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90" w:rsidRDefault="00D74B3E">
      <w:pPr>
        <w:pStyle w:val="a3"/>
        <w:ind w:left="0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086600" cy="9741906"/>
            <wp:effectExtent l="0" t="0" r="0" b="0"/>
            <wp:docPr id="1" name="Рисунок 1" descr="C:\Users\zla28\Downloads\пере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перев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74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90" w:rsidRDefault="00D13990">
      <w:pPr>
        <w:pStyle w:val="a3"/>
        <w:ind w:left="0"/>
        <w:jc w:val="left"/>
        <w:rPr>
          <w:sz w:val="28"/>
        </w:rPr>
      </w:pPr>
    </w:p>
    <w:p w:rsidR="00D13990" w:rsidRDefault="00D13990">
      <w:pPr>
        <w:pStyle w:val="a3"/>
        <w:ind w:left="0"/>
        <w:jc w:val="left"/>
        <w:rPr>
          <w:sz w:val="28"/>
        </w:rPr>
      </w:pPr>
    </w:p>
    <w:p w:rsidR="00D74B3E" w:rsidRDefault="00D74B3E" w:rsidP="00D74B3E">
      <w:pPr>
        <w:adjustRightInd w:val="0"/>
        <w:ind w:right="954"/>
        <w:rPr>
          <w:sz w:val="26"/>
          <w:szCs w:val="26"/>
        </w:rPr>
      </w:pPr>
      <w:bookmarkStart w:id="0" w:name="_GoBack"/>
      <w:r w:rsidRPr="00035D1C">
        <w:rPr>
          <w:sz w:val="24"/>
        </w:rPr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035D1C">
        <w:rPr>
          <w:sz w:val="24"/>
        </w:rPr>
        <w:t>Дюймовочка</w:t>
      </w:r>
      <w:proofErr w:type="spellEnd"/>
      <w:r w:rsidRPr="00035D1C">
        <w:rPr>
          <w:sz w:val="24"/>
        </w:rPr>
        <w:t xml:space="preserve">» г. Белебея   муниципального района  </w:t>
      </w:r>
      <w:proofErr w:type="spellStart"/>
      <w:r w:rsidRPr="00035D1C">
        <w:rPr>
          <w:sz w:val="24"/>
        </w:rPr>
        <w:t>Белебеевский</w:t>
      </w:r>
      <w:proofErr w:type="spellEnd"/>
      <w:r w:rsidRPr="00035D1C">
        <w:rPr>
          <w:sz w:val="24"/>
        </w:rPr>
        <w:t xml:space="preserve"> район Республики Башкортостан</w:t>
      </w:r>
    </w:p>
    <w:p w:rsidR="00D74B3E" w:rsidRPr="00035D1C" w:rsidRDefault="00D74B3E" w:rsidP="00D74B3E">
      <w:pPr>
        <w:adjustRightInd w:val="0"/>
        <w:ind w:right="954"/>
        <w:jc w:val="both"/>
        <w:rPr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D74B3E" w:rsidRPr="00035D1C" w:rsidTr="00D863D4">
        <w:tc>
          <w:tcPr>
            <w:tcW w:w="5070" w:type="dxa"/>
            <w:shd w:val="clear" w:color="auto" w:fill="auto"/>
          </w:tcPr>
          <w:p w:rsidR="00D74B3E" w:rsidRPr="00035D1C" w:rsidRDefault="00D74B3E" w:rsidP="00D74B3E">
            <w:pPr>
              <w:ind w:right="954"/>
              <w:jc w:val="both"/>
              <w:rPr>
                <w:sz w:val="24"/>
              </w:rPr>
            </w:pPr>
            <w:bookmarkStart w:id="1" w:name="_Hlk65923743"/>
            <w:r>
              <w:rPr>
                <w:sz w:val="24"/>
              </w:rPr>
              <w:t xml:space="preserve">  </w:t>
            </w:r>
            <w:r w:rsidRPr="00035D1C">
              <w:rPr>
                <w:sz w:val="24"/>
              </w:rPr>
              <w:t>ПРИНЯТО</w:t>
            </w:r>
          </w:p>
          <w:p w:rsidR="00D74B3E" w:rsidRPr="00035D1C" w:rsidRDefault="00D74B3E" w:rsidP="00D74B3E">
            <w:pPr>
              <w:ind w:right="9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035D1C">
              <w:rPr>
                <w:sz w:val="24"/>
              </w:rPr>
              <w:t>на педагогическом совете</w:t>
            </w:r>
          </w:p>
          <w:p w:rsidR="00D74B3E" w:rsidRPr="00035D1C" w:rsidRDefault="00D74B3E" w:rsidP="00D74B3E">
            <w:pPr>
              <w:ind w:left="142" w:right="954"/>
              <w:jc w:val="both"/>
              <w:rPr>
                <w:sz w:val="24"/>
              </w:rPr>
            </w:pPr>
            <w:r w:rsidRPr="00035D1C">
              <w:rPr>
                <w:sz w:val="24"/>
              </w:rPr>
              <w:t>протокол №_____</w:t>
            </w:r>
          </w:p>
          <w:p w:rsidR="00D74B3E" w:rsidRPr="00035D1C" w:rsidRDefault="00D74B3E" w:rsidP="00D74B3E">
            <w:pPr>
              <w:pStyle w:val="a3"/>
              <w:ind w:left="142" w:right="954"/>
              <w:rPr>
                <w:sz w:val="24"/>
              </w:rPr>
            </w:pPr>
            <w:r w:rsidRPr="00035D1C">
              <w:rPr>
                <w:sz w:val="24"/>
              </w:rPr>
              <w:t>от «_____»____________2025г</w:t>
            </w:r>
          </w:p>
          <w:p w:rsidR="00D74B3E" w:rsidRDefault="00D74B3E" w:rsidP="00D74B3E">
            <w:pPr>
              <w:ind w:left="235" w:right="954"/>
              <w:jc w:val="both"/>
              <w:rPr>
                <w:sz w:val="24"/>
              </w:rPr>
            </w:pPr>
          </w:p>
          <w:p w:rsidR="00D74B3E" w:rsidRDefault="00D74B3E" w:rsidP="00D74B3E">
            <w:pPr>
              <w:ind w:left="235" w:right="954"/>
              <w:jc w:val="both"/>
              <w:rPr>
                <w:sz w:val="24"/>
              </w:rPr>
            </w:pPr>
          </w:p>
          <w:p w:rsidR="00D74B3E" w:rsidRPr="00035D1C" w:rsidRDefault="00D74B3E" w:rsidP="00D74B3E">
            <w:pPr>
              <w:ind w:right="9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035D1C">
              <w:rPr>
                <w:sz w:val="24"/>
              </w:rPr>
              <w:t>СОГЛАСОВАНО</w:t>
            </w:r>
          </w:p>
          <w:p w:rsidR="00D74B3E" w:rsidRPr="00035D1C" w:rsidRDefault="00D74B3E" w:rsidP="00D74B3E">
            <w:pPr>
              <w:ind w:right="9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на</w:t>
            </w:r>
            <w:r w:rsidRPr="00035D1C">
              <w:rPr>
                <w:spacing w:val="-12"/>
                <w:sz w:val="24"/>
              </w:rPr>
              <w:t xml:space="preserve"> </w:t>
            </w:r>
            <w:r w:rsidRPr="00035D1C">
              <w:rPr>
                <w:sz w:val="24"/>
              </w:rPr>
              <w:t>обще</w:t>
            </w:r>
            <w:r>
              <w:rPr>
                <w:sz w:val="24"/>
              </w:rPr>
              <w:t>м</w:t>
            </w:r>
            <w:r w:rsidRPr="00035D1C">
              <w:rPr>
                <w:spacing w:val="-12"/>
                <w:sz w:val="24"/>
              </w:rPr>
              <w:t xml:space="preserve"> </w:t>
            </w:r>
            <w:r w:rsidRPr="00035D1C">
              <w:rPr>
                <w:sz w:val="24"/>
              </w:rPr>
              <w:t>родительско</w:t>
            </w:r>
            <w:r>
              <w:rPr>
                <w:sz w:val="24"/>
              </w:rPr>
              <w:t>м</w:t>
            </w:r>
            <w:r w:rsidRPr="00035D1C">
              <w:rPr>
                <w:spacing w:val="-11"/>
                <w:sz w:val="24"/>
              </w:rPr>
              <w:t xml:space="preserve"> </w:t>
            </w:r>
            <w:r w:rsidRPr="00035D1C">
              <w:rPr>
                <w:sz w:val="24"/>
              </w:rPr>
              <w:t>собрани</w:t>
            </w:r>
            <w:r>
              <w:rPr>
                <w:sz w:val="24"/>
              </w:rPr>
              <w:t>и</w:t>
            </w:r>
          </w:p>
          <w:p w:rsidR="00D74B3E" w:rsidRPr="00035D1C" w:rsidRDefault="00D74B3E" w:rsidP="00D74B3E">
            <w:pPr>
              <w:ind w:left="142" w:right="954"/>
              <w:jc w:val="both"/>
              <w:rPr>
                <w:sz w:val="24"/>
              </w:rPr>
            </w:pPr>
            <w:r w:rsidRPr="00035D1C">
              <w:rPr>
                <w:sz w:val="24"/>
              </w:rPr>
              <w:t>протокол №_____</w:t>
            </w:r>
          </w:p>
          <w:p w:rsidR="00D74B3E" w:rsidRPr="00035D1C" w:rsidRDefault="00D74B3E" w:rsidP="00D74B3E">
            <w:pPr>
              <w:pStyle w:val="a3"/>
              <w:ind w:left="142" w:right="954"/>
              <w:rPr>
                <w:sz w:val="24"/>
              </w:rPr>
            </w:pPr>
            <w:r w:rsidRPr="00035D1C">
              <w:rPr>
                <w:sz w:val="24"/>
              </w:rPr>
              <w:t>от «_____»____________2025г</w:t>
            </w:r>
          </w:p>
          <w:p w:rsidR="00D74B3E" w:rsidRPr="00035D1C" w:rsidRDefault="00D74B3E" w:rsidP="00D74B3E">
            <w:pPr>
              <w:adjustRightInd w:val="0"/>
              <w:ind w:right="954"/>
              <w:jc w:val="both"/>
              <w:rPr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D74B3E" w:rsidRPr="00035D1C" w:rsidRDefault="00D74B3E" w:rsidP="00D74B3E">
            <w:pPr>
              <w:ind w:right="9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Pr="00035D1C">
              <w:rPr>
                <w:sz w:val="24"/>
              </w:rPr>
              <w:t>УТВЕРЖД</w:t>
            </w:r>
            <w:r>
              <w:rPr>
                <w:sz w:val="24"/>
              </w:rPr>
              <w:t>АЮ</w:t>
            </w:r>
          </w:p>
          <w:p w:rsidR="00D74B3E" w:rsidRPr="003939F7" w:rsidRDefault="00D74B3E" w:rsidP="00D74B3E">
            <w:pPr>
              <w:pStyle w:val="ConsNonformat"/>
              <w:widowControl/>
              <w:ind w:left="601" w:right="954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</w:t>
            </w:r>
            <w:proofErr w:type="spellStart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</w:p>
          <w:p w:rsidR="00D74B3E" w:rsidRPr="003939F7" w:rsidRDefault="00D74B3E" w:rsidP="00D74B3E">
            <w:pPr>
              <w:pStyle w:val="ConsNonformat"/>
              <w:widowControl/>
              <w:ind w:left="601" w:right="954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D74B3E" w:rsidRPr="00035D1C" w:rsidRDefault="00D74B3E" w:rsidP="00D74B3E">
            <w:pPr>
              <w:ind w:right="954"/>
              <w:jc w:val="both"/>
              <w:rPr>
                <w:sz w:val="24"/>
                <w:lang w:bidi="ru-RU"/>
              </w:rPr>
            </w:pPr>
            <w:r>
              <w:rPr>
                <w:kern w:val="2"/>
                <w:sz w:val="24"/>
              </w:rPr>
              <w:t xml:space="preserve">          </w:t>
            </w:r>
            <w:r w:rsidRPr="00035D1C">
              <w:rPr>
                <w:kern w:val="2"/>
                <w:sz w:val="24"/>
              </w:rPr>
              <w:t>Приказ № ______ от</w:t>
            </w:r>
            <w:r w:rsidRPr="00035D1C">
              <w:rPr>
                <w:kern w:val="2"/>
                <w:sz w:val="24"/>
                <w:u w:val="single"/>
              </w:rPr>
              <w:t xml:space="preserve">      .12.2025г.</w:t>
            </w:r>
          </w:p>
        </w:tc>
      </w:tr>
      <w:bookmarkEnd w:id="1"/>
    </w:tbl>
    <w:p w:rsidR="00D74B3E" w:rsidRDefault="00D74B3E" w:rsidP="00D74B3E">
      <w:pPr>
        <w:pStyle w:val="a3"/>
        <w:ind w:left="0" w:right="954"/>
      </w:pPr>
    </w:p>
    <w:p w:rsidR="00D74B3E" w:rsidRDefault="00D74B3E" w:rsidP="00D74B3E">
      <w:pPr>
        <w:pStyle w:val="a3"/>
        <w:spacing w:before="18"/>
        <w:ind w:left="0" w:right="954"/>
      </w:pPr>
    </w:p>
    <w:p w:rsidR="00D74B3E" w:rsidRPr="00B6793E" w:rsidRDefault="00D74B3E" w:rsidP="00D74B3E">
      <w:pPr>
        <w:ind w:left="1" w:right="954"/>
        <w:jc w:val="center"/>
        <w:rPr>
          <w:b/>
          <w:sz w:val="24"/>
          <w:szCs w:val="24"/>
        </w:rPr>
      </w:pPr>
      <w:r w:rsidRPr="00B6793E">
        <w:rPr>
          <w:b/>
          <w:sz w:val="24"/>
          <w:szCs w:val="24"/>
        </w:rPr>
        <w:t>Порядок</w:t>
      </w:r>
      <w:r w:rsidRPr="00B6793E">
        <w:rPr>
          <w:b/>
          <w:spacing w:val="-14"/>
          <w:sz w:val="24"/>
          <w:szCs w:val="24"/>
        </w:rPr>
        <w:t xml:space="preserve"> </w:t>
      </w:r>
      <w:r w:rsidRPr="00B6793E">
        <w:rPr>
          <w:b/>
          <w:sz w:val="24"/>
          <w:szCs w:val="24"/>
        </w:rPr>
        <w:t>и</w:t>
      </w:r>
      <w:r w:rsidRPr="00B6793E">
        <w:rPr>
          <w:b/>
          <w:spacing w:val="-12"/>
          <w:sz w:val="24"/>
          <w:szCs w:val="24"/>
        </w:rPr>
        <w:t xml:space="preserve"> </w:t>
      </w:r>
      <w:r w:rsidRPr="00B6793E">
        <w:rPr>
          <w:b/>
          <w:sz w:val="24"/>
          <w:szCs w:val="24"/>
        </w:rPr>
        <w:t>основания</w:t>
      </w:r>
      <w:r w:rsidRPr="00B6793E">
        <w:rPr>
          <w:b/>
          <w:spacing w:val="-13"/>
          <w:sz w:val="24"/>
          <w:szCs w:val="24"/>
        </w:rPr>
        <w:t xml:space="preserve"> </w:t>
      </w:r>
      <w:r w:rsidRPr="00B6793E">
        <w:rPr>
          <w:b/>
          <w:sz w:val="24"/>
          <w:szCs w:val="24"/>
        </w:rPr>
        <w:t>перевода,</w:t>
      </w:r>
      <w:r w:rsidRPr="00B6793E">
        <w:rPr>
          <w:b/>
          <w:spacing w:val="-9"/>
          <w:sz w:val="24"/>
          <w:szCs w:val="24"/>
        </w:rPr>
        <w:t xml:space="preserve"> </w:t>
      </w:r>
      <w:r w:rsidRPr="00B6793E">
        <w:rPr>
          <w:b/>
          <w:sz w:val="24"/>
          <w:szCs w:val="24"/>
        </w:rPr>
        <w:t>отчисления</w:t>
      </w:r>
      <w:r w:rsidRPr="00B6793E">
        <w:rPr>
          <w:b/>
          <w:spacing w:val="-12"/>
          <w:sz w:val="24"/>
          <w:szCs w:val="24"/>
        </w:rPr>
        <w:t xml:space="preserve"> </w:t>
      </w:r>
      <w:r w:rsidRPr="00B6793E">
        <w:rPr>
          <w:b/>
          <w:sz w:val="24"/>
          <w:szCs w:val="24"/>
        </w:rPr>
        <w:t>и</w:t>
      </w:r>
      <w:r w:rsidRPr="00B6793E">
        <w:rPr>
          <w:b/>
          <w:spacing w:val="-10"/>
          <w:sz w:val="24"/>
          <w:szCs w:val="24"/>
        </w:rPr>
        <w:t xml:space="preserve"> </w:t>
      </w:r>
      <w:r w:rsidRPr="00B6793E">
        <w:rPr>
          <w:b/>
          <w:sz w:val="24"/>
          <w:szCs w:val="24"/>
        </w:rPr>
        <w:t>восстановления</w:t>
      </w:r>
      <w:r w:rsidRPr="00B6793E">
        <w:rPr>
          <w:b/>
          <w:spacing w:val="-14"/>
          <w:sz w:val="24"/>
          <w:szCs w:val="24"/>
        </w:rPr>
        <w:t xml:space="preserve"> </w:t>
      </w:r>
      <w:r w:rsidRPr="00B6793E">
        <w:rPr>
          <w:b/>
          <w:sz w:val="24"/>
          <w:szCs w:val="24"/>
        </w:rPr>
        <w:t>обучающихся (воспитанников)</w:t>
      </w:r>
    </w:p>
    <w:p w:rsidR="00D74B3E" w:rsidRPr="00B6793E" w:rsidRDefault="00D74B3E" w:rsidP="00D74B3E">
      <w:pPr>
        <w:pStyle w:val="a3"/>
        <w:spacing w:before="67"/>
        <w:ind w:left="0" w:right="954"/>
        <w:rPr>
          <w:b/>
          <w:sz w:val="24"/>
          <w:szCs w:val="24"/>
        </w:rPr>
      </w:pPr>
    </w:p>
    <w:p w:rsidR="00D74B3E" w:rsidRPr="00B6793E" w:rsidRDefault="00D74B3E" w:rsidP="00D74B3E">
      <w:pPr>
        <w:pStyle w:val="a5"/>
        <w:numPr>
          <w:ilvl w:val="0"/>
          <w:numId w:val="4"/>
        </w:numPr>
        <w:tabs>
          <w:tab w:val="left" w:pos="4142"/>
        </w:tabs>
        <w:spacing w:line="295" w:lineRule="exact"/>
        <w:ind w:left="4142" w:right="954" w:hanging="220"/>
        <w:jc w:val="both"/>
        <w:rPr>
          <w:sz w:val="24"/>
          <w:szCs w:val="24"/>
        </w:rPr>
      </w:pPr>
      <w:r w:rsidRPr="00B6793E">
        <w:rPr>
          <w:b/>
          <w:sz w:val="24"/>
          <w:szCs w:val="24"/>
        </w:rPr>
        <w:t>Общие</w:t>
      </w:r>
      <w:r w:rsidRPr="00B6793E">
        <w:rPr>
          <w:b/>
          <w:spacing w:val="-17"/>
          <w:sz w:val="24"/>
          <w:szCs w:val="24"/>
        </w:rPr>
        <w:t xml:space="preserve"> </w:t>
      </w:r>
      <w:r w:rsidRPr="00B6793E">
        <w:rPr>
          <w:b/>
          <w:spacing w:val="-2"/>
          <w:sz w:val="24"/>
          <w:szCs w:val="24"/>
        </w:rPr>
        <w:t>положения</w:t>
      </w:r>
    </w:p>
    <w:p w:rsidR="00D74B3E" w:rsidRPr="00B6793E" w:rsidRDefault="00D74B3E" w:rsidP="00D74B3E">
      <w:pPr>
        <w:pStyle w:val="a3"/>
        <w:ind w:right="954"/>
        <w:rPr>
          <w:sz w:val="24"/>
          <w:szCs w:val="24"/>
        </w:rPr>
      </w:pPr>
      <w:r w:rsidRPr="00B6793E">
        <w:rPr>
          <w:sz w:val="24"/>
          <w:szCs w:val="24"/>
        </w:rPr>
        <w:t xml:space="preserve"> 1.1. Порядок и основания перевода, отчисления и восстановления обучающихся </w:t>
      </w:r>
      <w:r w:rsidRPr="00B6793E">
        <w:rPr>
          <w:color w:val="000000"/>
          <w:sz w:val="24"/>
          <w:szCs w:val="24"/>
        </w:rPr>
        <w:t xml:space="preserve">МАДОУ детский сад № 29 </w:t>
      </w:r>
      <w:proofErr w:type="spellStart"/>
      <w:r w:rsidRPr="00B6793E">
        <w:rPr>
          <w:color w:val="000000"/>
          <w:sz w:val="24"/>
          <w:szCs w:val="24"/>
        </w:rPr>
        <w:t>г</w:t>
      </w:r>
      <w:proofErr w:type="gramStart"/>
      <w:r w:rsidRPr="00B6793E">
        <w:rPr>
          <w:color w:val="000000"/>
          <w:sz w:val="24"/>
          <w:szCs w:val="24"/>
        </w:rPr>
        <w:t>.Б</w:t>
      </w:r>
      <w:proofErr w:type="gramEnd"/>
      <w:r w:rsidRPr="00B6793E">
        <w:rPr>
          <w:color w:val="000000"/>
          <w:sz w:val="24"/>
          <w:szCs w:val="24"/>
        </w:rPr>
        <w:t>елебея</w:t>
      </w:r>
      <w:proofErr w:type="spellEnd"/>
      <w:r w:rsidRPr="00B6793E">
        <w:rPr>
          <w:color w:val="000000"/>
          <w:sz w:val="24"/>
          <w:szCs w:val="24"/>
        </w:rPr>
        <w:t xml:space="preserve"> </w:t>
      </w:r>
      <w:r w:rsidRPr="00B6793E">
        <w:rPr>
          <w:sz w:val="24"/>
          <w:szCs w:val="24"/>
        </w:rPr>
        <w:t>определяет порядок и основания перевода, отчисления и восстановления обучающихся</w:t>
      </w:r>
      <w:r w:rsidRPr="00B6793E">
        <w:rPr>
          <w:spacing w:val="48"/>
          <w:w w:val="150"/>
          <w:sz w:val="24"/>
          <w:szCs w:val="24"/>
        </w:rPr>
        <w:t xml:space="preserve"> </w:t>
      </w:r>
      <w:r w:rsidRPr="00B6793E">
        <w:rPr>
          <w:color w:val="000000"/>
          <w:sz w:val="24"/>
          <w:szCs w:val="24"/>
        </w:rPr>
        <w:t xml:space="preserve">МАДОУ детский сад № 29 </w:t>
      </w:r>
      <w:proofErr w:type="spellStart"/>
      <w:r w:rsidRPr="00B6793E">
        <w:rPr>
          <w:color w:val="000000"/>
          <w:sz w:val="24"/>
          <w:szCs w:val="24"/>
        </w:rPr>
        <w:t>г.Белебея</w:t>
      </w:r>
      <w:proofErr w:type="spellEnd"/>
      <w:r w:rsidRPr="00B6793E">
        <w:rPr>
          <w:spacing w:val="-6"/>
          <w:sz w:val="24"/>
          <w:szCs w:val="24"/>
        </w:rPr>
        <w:t xml:space="preserve"> </w:t>
      </w:r>
      <w:r w:rsidRPr="00B6793E">
        <w:rPr>
          <w:sz w:val="24"/>
          <w:szCs w:val="24"/>
        </w:rPr>
        <w:t>(далее</w:t>
      </w:r>
      <w:r w:rsidRPr="00B6793E">
        <w:rPr>
          <w:spacing w:val="-7"/>
          <w:sz w:val="24"/>
          <w:szCs w:val="24"/>
        </w:rPr>
        <w:t xml:space="preserve"> </w:t>
      </w:r>
      <w:r w:rsidRPr="00B6793E">
        <w:rPr>
          <w:sz w:val="24"/>
          <w:szCs w:val="24"/>
        </w:rPr>
        <w:t>по</w:t>
      </w:r>
      <w:r w:rsidRPr="00B6793E">
        <w:rPr>
          <w:spacing w:val="-7"/>
          <w:sz w:val="24"/>
          <w:szCs w:val="24"/>
        </w:rPr>
        <w:t xml:space="preserve"> </w:t>
      </w:r>
      <w:r w:rsidRPr="00B6793E">
        <w:rPr>
          <w:sz w:val="24"/>
          <w:szCs w:val="24"/>
        </w:rPr>
        <w:t>тексту</w:t>
      </w:r>
      <w:r w:rsidRPr="00B6793E">
        <w:rPr>
          <w:spacing w:val="-8"/>
          <w:sz w:val="24"/>
          <w:szCs w:val="24"/>
        </w:rPr>
        <w:t xml:space="preserve"> </w:t>
      </w:r>
      <w:r w:rsidRPr="00B6793E">
        <w:rPr>
          <w:sz w:val="24"/>
          <w:szCs w:val="24"/>
        </w:rPr>
        <w:t>–</w:t>
      </w:r>
      <w:r w:rsidRPr="00B6793E">
        <w:rPr>
          <w:spacing w:val="-7"/>
          <w:sz w:val="24"/>
          <w:szCs w:val="24"/>
        </w:rPr>
        <w:t xml:space="preserve"> </w:t>
      </w:r>
      <w:r w:rsidRPr="00B6793E">
        <w:rPr>
          <w:sz w:val="24"/>
          <w:szCs w:val="24"/>
        </w:rPr>
        <w:t>Порядок,</w:t>
      </w:r>
      <w:r w:rsidRPr="00B6793E">
        <w:rPr>
          <w:spacing w:val="-5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Учреждение).</w:t>
      </w:r>
    </w:p>
    <w:p w:rsidR="00D74B3E" w:rsidRPr="00B6793E" w:rsidRDefault="00D74B3E" w:rsidP="00D74B3E">
      <w:pPr>
        <w:tabs>
          <w:tab w:val="left" w:pos="516"/>
        </w:tabs>
        <w:spacing w:line="298" w:lineRule="exact"/>
        <w:ind w:right="954"/>
        <w:jc w:val="both"/>
        <w:rPr>
          <w:sz w:val="24"/>
          <w:szCs w:val="24"/>
        </w:rPr>
      </w:pPr>
      <w:r w:rsidRPr="00B6793E">
        <w:rPr>
          <w:sz w:val="24"/>
          <w:szCs w:val="24"/>
        </w:rPr>
        <w:t>1.2.Настоящий</w:t>
      </w:r>
      <w:r w:rsidRPr="00B6793E">
        <w:rPr>
          <w:spacing w:val="23"/>
          <w:sz w:val="24"/>
          <w:szCs w:val="24"/>
        </w:rPr>
        <w:t xml:space="preserve"> </w:t>
      </w:r>
      <w:r w:rsidRPr="00B6793E">
        <w:rPr>
          <w:sz w:val="24"/>
          <w:szCs w:val="24"/>
        </w:rPr>
        <w:t>Порядок</w:t>
      </w:r>
      <w:r w:rsidRPr="00B6793E">
        <w:rPr>
          <w:spacing w:val="21"/>
          <w:sz w:val="24"/>
          <w:szCs w:val="24"/>
        </w:rPr>
        <w:t xml:space="preserve"> </w:t>
      </w:r>
      <w:r w:rsidRPr="00B6793E">
        <w:rPr>
          <w:sz w:val="24"/>
          <w:szCs w:val="24"/>
        </w:rPr>
        <w:t>разработан</w:t>
      </w:r>
      <w:r w:rsidRPr="00B6793E">
        <w:rPr>
          <w:spacing w:val="23"/>
          <w:sz w:val="24"/>
          <w:szCs w:val="24"/>
        </w:rPr>
        <w:t xml:space="preserve"> </w:t>
      </w:r>
      <w:r w:rsidRPr="00B6793E">
        <w:rPr>
          <w:sz w:val="24"/>
          <w:szCs w:val="24"/>
        </w:rPr>
        <w:t>в</w:t>
      </w:r>
      <w:r w:rsidRPr="00B6793E">
        <w:rPr>
          <w:spacing w:val="21"/>
          <w:sz w:val="24"/>
          <w:szCs w:val="24"/>
        </w:rPr>
        <w:t xml:space="preserve"> </w:t>
      </w:r>
      <w:r w:rsidRPr="00B6793E">
        <w:rPr>
          <w:sz w:val="24"/>
          <w:szCs w:val="24"/>
        </w:rPr>
        <w:t>соответствии</w:t>
      </w:r>
      <w:r w:rsidRPr="00B6793E">
        <w:rPr>
          <w:spacing w:val="21"/>
          <w:sz w:val="24"/>
          <w:szCs w:val="24"/>
        </w:rPr>
        <w:t xml:space="preserve"> </w:t>
      </w:r>
      <w:r w:rsidRPr="00B6793E">
        <w:rPr>
          <w:sz w:val="24"/>
          <w:szCs w:val="24"/>
        </w:rPr>
        <w:t>с</w:t>
      </w:r>
      <w:r w:rsidRPr="00B6793E">
        <w:rPr>
          <w:spacing w:val="23"/>
          <w:sz w:val="24"/>
          <w:szCs w:val="24"/>
        </w:rPr>
        <w:t xml:space="preserve"> </w:t>
      </w:r>
      <w:r w:rsidRPr="00B6793E">
        <w:rPr>
          <w:sz w:val="24"/>
          <w:szCs w:val="24"/>
        </w:rPr>
        <w:t>Федеральным</w:t>
      </w:r>
      <w:r w:rsidRPr="00B6793E">
        <w:rPr>
          <w:spacing w:val="20"/>
          <w:sz w:val="24"/>
          <w:szCs w:val="24"/>
        </w:rPr>
        <w:t xml:space="preserve"> </w:t>
      </w:r>
      <w:r w:rsidRPr="00B6793E">
        <w:rPr>
          <w:sz w:val="24"/>
          <w:szCs w:val="24"/>
        </w:rPr>
        <w:t>законом</w:t>
      </w:r>
      <w:r w:rsidRPr="00B6793E">
        <w:rPr>
          <w:spacing w:val="22"/>
          <w:sz w:val="24"/>
          <w:szCs w:val="24"/>
        </w:rPr>
        <w:t xml:space="preserve"> </w:t>
      </w:r>
      <w:r w:rsidRPr="00B6793E">
        <w:rPr>
          <w:sz w:val="24"/>
          <w:szCs w:val="24"/>
        </w:rPr>
        <w:t>от</w:t>
      </w:r>
      <w:r w:rsidRPr="00B6793E">
        <w:rPr>
          <w:spacing w:val="22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29.12.2012г.</w:t>
      </w:r>
    </w:p>
    <w:p w:rsidR="00D74B3E" w:rsidRPr="00B6793E" w:rsidRDefault="00D74B3E" w:rsidP="00D74B3E">
      <w:pPr>
        <w:pStyle w:val="a3"/>
        <w:ind w:right="954"/>
        <w:rPr>
          <w:sz w:val="24"/>
          <w:szCs w:val="24"/>
        </w:rPr>
      </w:pPr>
      <w:r w:rsidRPr="00B6793E">
        <w:rPr>
          <w:sz w:val="24"/>
          <w:szCs w:val="24"/>
        </w:rPr>
        <w:t>№ 273- ФЗ «Об образовании в Российской Федерации», приказом Министерства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 xml:space="preserve">просвещения Российской Федерации от 09.12.2024г. №862 «Об утверждении Порядка и условий осуществления </w:t>
      </w:r>
      <w:proofErr w:type="gramStart"/>
      <w:r w:rsidRPr="00B6793E">
        <w:rPr>
          <w:sz w:val="24"/>
          <w:szCs w:val="24"/>
        </w:rPr>
        <w:t>перевода</w:t>
      </w:r>
      <w:proofErr w:type="gramEnd"/>
      <w:r w:rsidRPr="00B6793E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законами и иными нормативными правовыми актами Российской Федерации и </w:t>
      </w:r>
      <w:r>
        <w:rPr>
          <w:sz w:val="24"/>
          <w:szCs w:val="24"/>
        </w:rPr>
        <w:t>Республики Башкортостан</w:t>
      </w:r>
      <w:r w:rsidRPr="00B6793E">
        <w:rPr>
          <w:sz w:val="24"/>
          <w:szCs w:val="24"/>
        </w:rPr>
        <w:t xml:space="preserve">, нормативными правовыми актами Министерства </w:t>
      </w:r>
      <w:r>
        <w:rPr>
          <w:sz w:val="24"/>
          <w:szCs w:val="24"/>
        </w:rPr>
        <w:t>просвещения Республики Башкортостан</w:t>
      </w:r>
      <w:r w:rsidRPr="00B6793E">
        <w:rPr>
          <w:sz w:val="24"/>
          <w:szCs w:val="24"/>
        </w:rPr>
        <w:t>, Уставом Учреждения.</w:t>
      </w:r>
    </w:p>
    <w:p w:rsidR="00D74B3E" w:rsidRPr="00B6793E" w:rsidRDefault="00D74B3E" w:rsidP="00D74B3E">
      <w:pPr>
        <w:tabs>
          <w:tab w:val="left" w:pos="508"/>
        </w:tabs>
        <w:ind w:right="954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Pr="00B6793E">
        <w:rPr>
          <w:sz w:val="24"/>
          <w:szCs w:val="24"/>
        </w:rPr>
        <w:t>Настоящий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Порядок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является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локальным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нормативным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актом,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регламентирующим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деятельность Учреждения.</w:t>
      </w:r>
    </w:p>
    <w:p w:rsidR="00D74B3E" w:rsidRPr="00B6793E" w:rsidRDefault="00D74B3E" w:rsidP="00D74B3E">
      <w:pPr>
        <w:tabs>
          <w:tab w:val="left" w:pos="494"/>
        </w:tabs>
        <w:spacing w:line="298" w:lineRule="exact"/>
        <w:ind w:right="954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B6793E">
        <w:rPr>
          <w:sz w:val="24"/>
          <w:szCs w:val="24"/>
        </w:rPr>
        <w:t>Настоящий</w:t>
      </w:r>
      <w:r w:rsidRPr="00B6793E">
        <w:rPr>
          <w:spacing w:val="-12"/>
          <w:sz w:val="24"/>
          <w:szCs w:val="24"/>
        </w:rPr>
        <w:t xml:space="preserve"> </w:t>
      </w:r>
      <w:r w:rsidRPr="00B6793E">
        <w:rPr>
          <w:sz w:val="24"/>
          <w:szCs w:val="24"/>
        </w:rPr>
        <w:t>Порядок</w:t>
      </w:r>
      <w:r w:rsidRPr="00B6793E">
        <w:rPr>
          <w:spacing w:val="-10"/>
          <w:sz w:val="24"/>
          <w:szCs w:val="24"/>
        </w:rPr>
        <w:t xml:space="preserve"> </w:t>
      </w:r>
      <w:r w:rsidRPr="00B6793E">
        <w:rPr>
          <w:sz w:val="24"/>
          <w:szCs w:val="24"/>
        </w:rPr>
        <w:t>принят</w:t>
      </w:r>
      <w:r w:rsidRPr="00B6793E">
        <w:rPr>
          <w:spacing w:val="-12"/>
          <w:sz w:val="24"/>
          <w:szCs w:val="24"/>
        </w:rPr>
        <w:t xml:space="preserve"> </w:t>
      </w:r>
      <w:r w:rsidRPr="00B6793E">
        <w:rPr>
          <w:sz w:val="24"/>
          <w:szCs w:val="24"/>
        </w:rPr>
        <w:t>с</w:t>
      </w:r>
      <w:r w:rsidRPr="00B6793E">
        <w:rPr>
          <w:spacing w:val="-8"/>
          <w:sz w:val="24"/>
          <w:szCs w:val="24"/>
        </w:rPr>
        <w:t xml:space="preserve"> </w:t>
      </w:r>
      <w:r w:rsidRPr="00B6793E">
        <w:rPr>
          <w:sz w:val="24"/>
          <w:szCs w:val="24"/>
        </w:rPr>
        <w:t>учетом</w:t>
      </w:r>
      <w:r w:rsidRPr="00B6793E">
        <w:rPr>
          <w:spacing w:val="-11"/>
          <w:sz w:val="24"/>
          <w:szCs w:val="24"/>
        </w:rPr>
        <w:t xml:space="preserve"> </w:t>
      </w:r>
      <w:r w:rsidRPr="00B6793E">
        <w:rPr>
          <w:sz w:val="24"/>
          <w:szCs w:val="24"/>
        </w:rPr>
        <w:t>мнения</w:t>
      </w:r>
      <w:r w:rsidRPr="00B6793E">
        <w:rPr>
          <w:spacing w:val="-12"/>
          <w:sz w:val="24"/>
          <w:szCs w:val="24"/>
        </w:rPr>
        <w:t xml:space="preserve"> </w:t>
      </w:r>
      <w:r w:rsidRPr="00B6793E">
        <w:rPr>
          <w:sz w:val="24"/>
          <w:szCs w:val="24"/>
        </w:rPr>
        <w:t>родителей</w:t>
      </w:r>
      <w:r w:rsidRPr="00B6793E">
        <w:rPr>
          <w:spacing w:val="-10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Учреждения.</w:t>
      </w:r>
    </w:p>
    <w:p w:rsidR="00D74B3E" w:rsidRPr="00B6793E" w:rsidRDefault="00D74B3E" w:rsidP="00D74B3E">
      <w:pPr>
        <w:tabs>
          <w:tab w:val="left" w:pos="602"/>
        </w:tabs>
        <w:ind w:right="954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Pr="00B6793E">
        <w:rPr>
          <w:sz w:val="24"/>
          <w:szCs w:val="24"/>
        </w:rPr>
        <w:t>При приеме ребенка руководитель Учреждения обязан ознакомить родителей (законных представителей) с настоящим Порядком.</w:t>
      </w:r>
    </w:p>
    <w:p w:rsidR="00D74B3E" w:rsidRPr="00B6793E" w:rsidRDefault="00D74B3E" w:rsidP="00D74B3E">
      <w:pPr>
        <w:tabs>
          <w:tab w:val="left" w:pos="573"/>
        </w:tabs>
        <w:ind w:right="954"/>
        <w:jc w:val="both"/>
        <w:rPr>
          <w:sz w:val="24"/>
          <w:szCs w:val="24"/>
        </w:rPr>
      </w:pPr>
      <w:r>
        <w:rPr>
          <w:sz w:val="24"/>
          <w:szCs w:val="24"/>
        </w:rPr>
        <w:t>1.6.</w:t>
      </w:r>
      <w:r w:rsidRPr="00B6793E">
        <w:rPr>
          <w:sz w:val="24"/>
          <w:szCs w:val="24"/>
        </w:rPr>
        <w:t>Текст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настоящего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Порядка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размещается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на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информационном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стенде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и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официальном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сайте Учреждения.</w:t>
      </w:r>
    </w:p>
    <w:p w:rsidR="00D74B3E" w:rsidRPr="00B6793E" w:rsidRDefault="00D74B3E" w:rsidP="00D74B3E">
      <w:pPr>
        <w:pStyle w:val="a5"/>
        <w:numPr>
          <w:ilvl w:val="0"/>
          <w:numId w:val="4"/>
        </w:numPr>
        <w:tabs>
          <w:tab w:val="left" w:pos="2983"/>
        </w:tabs>
        <w:spacing w:before="287"/>
        <w:ind w:left="2983" w:right="954" w:hanging="240"/>
        <w:jc w:val="both"/>
        <w:rPr>
          <w:b/>
          <w:sz w:val="24"/>
          <w:szCs w:val="24"/>
        </w:rPr>
      </w:pPr>
      <w:r w:rsidRPr="00B6793E">
        <w:rPr>
          <w:b/>
          <w:sz w:val="24"/>
          <w:szCs w:val="24"/>
        </w:rPr>
        <w:t>Перевод</w:t>
      </w:r>
      <w:r w:rsidRPr="00B6793E">
        <w:rPr>
          <w:b/>
          <w:spacing w:val="-18"/>
          <w:sz w:val="24"/>
          <w:szCs w:val="24"/>
        </w:rPr>
        <w:t xml:space="preserve"> </w:t>
      </w:r>
      <w:r w:rsidRPr="00B6793E">
        <w:rPr>
          <w:b/>
          <w:sz w:val="24"/>
          <w:szCs w:val="24"/>
        </w:rPr>
        <w:t>обучающихся</w:t>
      </w:r>
      <w:r w:rsidRPr="00B6793E">
        <w:rPr>
          <w:b/>
          <w:spacing w:val="-15"/>
          <w:sz w:val="24"/>
          <w:szCs w:val="24"/>
        </w:rPr>
        <w:t xml:space="preserve"> </w:t>
      </w:r>
      <w:r w:rsidRPr="00B6793E">
        <w:rPr>
          <w:b/>
          <w:spacing w:val="-2"/>
          <w:sz w:val="24"/>
          <w:szCs w:val="24"/>
        </w:rPr>
        <w:t>(воспитанников)</w:t>
      </w:r>
    </w:p>
    <w:p w:rsidR="00D74B3E" w:rsidRPr="00B6793E" w:rsidRDefault="00D74B3E" w:rsidP="00D74B3E">
      <w:pPr>
        <w:pStyle w:val="a3"/>
        <w:spacing w:before="65" w:line="298" w:lineRule="exact"/>
        <w:ind w:right="954"/>
        <w:rPr>
          <w:sz w:val="24"/>
          <w:szCs w:val="24"/>
        </w:rPr>
      </w:pPr>
      <w:r>
        <w:rPr>
          <w:sz w:val="24"/>
          <w:szCs w:val="24"/>
        </w:rPr>
        <w:t>2.1.</w:t>
      </w:r>
      <w:r w:rsidRPr="00B6793E">
        <w:rPr>
          <w:sz w:val="24"/>
          <w:szCs w:val="24"/>
        </w:rPr>
        <w:t>В связи с достижением обучающимся (воспитанником) соответствующего возраста в Учреждении осуществляется его перевод в следующую возрастную группу не позднее 1 сентября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текущего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года.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Основанием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для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перевода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является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приказ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о</w:t>
      </w:r>
      <w:r w:rsidRPr="00B6793E">
        <w:rPr>
          <w:spacing w:val="80"/>
          <w:sz w:val="24"/>
          <w:szCs w:val="24"/>
        </w:rPr>
        <w:t xml:space="preserve"> </w:t>
      </w:r>
      <w:r w:rsidRPr="00B6793E">
        <w:rPr>
          <w:sz w:val="24"/>
          <w:szCs w:val="24"/>
        </w:rPr>
        <w:t>переводе, изданный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>руководителем Учреждения</w:t>
      </w:r>
      <w:r w:rsidRPr="00B6793E">
        <w:rPr>
          <w:spacing w:val="-15"/>
          <w:sz w:val="24"/>
          <w:szCs w:val="24"/>
        </w:rPr>
        <w:t xml:space="preserve"> </w:t>
      </w:r>
      <w:r w:rsidRPr="00B6793E">
        <w:rPr>
          <w:sz w:val="24"/>
          <w:szCs w:val="24"/>
        </w:rPr>
        <w:t>или</w:t>
      </w:r>
      <w:r w:rsidRPr="00B6793E">
        <w:rPr>
          <w:spacing w:val="-11"/>
          <w:sz w:val="24"/>
          <w:szCs w:val="24"/>
        </w:rPr>
        <w:t xml:space="preserve"> </w:t>
      </w:r>
      <w:r w:rsidRPr="00B6793E">
        <w:rPr>
          <w:sz w:val="24"/>
          <w:szCs w:val="24"/>
        </w:rPr>
        <w:t>уполномоченным</w:t>
      </w:r>
      <w:r w:rsidRPr="00B6793E">
        <w:rPr>
          <w:spacing w:val="-13"/>
          <w:sz w:val="24"/>
          <w:szCs w:val="24"/>
        </w:rPr>
        <w:t xml:space="preserve"> </w:t>
      </w:r>
      <w:r w:rsidRPr="00B6793E">
        <w:rPr>
          <w:sz w:val="24"/>
          <w:szCs w:val="24"/>
        </w:rPr>
        <w:t>им</w:t>
      </w:r>
      <w:r w:rsidRPr="00B6793E">
        <w:rPr>
          <w:spacing w:val="-15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лицом.</w:t>
      </w:r>
    </w:p>
    <w:p w:rsidR="00D74B3E" w:rsidRPr="00B6793E" w:rsidRDefault="00D74B3E" w:rsidP="00D74B3E">
      <w:pPr>
        <w:tabs>
          <w:tab w:val="left" w:pos="564"/>
        </w:tabs>
        <w:ind w:right="954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Pr="00B6793E">
        <w:rPr>
          <w:sz w:val="24"/>
          <w:szCs w:val="24"/>
        </w:rPr>
        <w:t>Перевод обучающегося (воспитанника) из Учреждения осуществляется также в следующих случаях:</w:t>
      </w:r>
    </w:p>
    <w:p w:rsidR="00D74B3E" w:rsidRPr="00B6793E" w:rsidRDefault="00D74B3E" w:rsidP="00D74B3E">
      <w:pPr>
        <w:tabs>
          <w:tab w:val="left" w:pos="674"/>
        </w:tabs>
        <w:spacing w:line="299" w:lineRule="exact"/>
        <w:ind w:left="73" w:right="95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2.2.1.</w:t>
      </w:r>
      <w:r w:rsidRPr="00B6793E">
        <w:rPr>
          <w:spacing w:val="-2"/>
          <w:sz w:val="24"/>
          <w:szCs w:val="24"/>
        </w:rPr>
        <w:t>по</w:t>
      </w:r>
      <w:r w:rsidRPr="00B6793E">
        <w:rPr>
          <w:spacing w:val="-3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инициативе родителей</w:t>
      </w:r>
      <w:r w:rsidRPr="00B6793E">
        <w:rPr>
          <w:spacing w:val="2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(законных</w:t>
      </w:r>
      <w:r w:rsidRPr="00B6793E">
        <w:rPr>
          <w:spacing w:val="4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представителей)</w:t>
      </w:r>
      <w:r w:rsidRPr="00B6793E">
        <w:rPr>
          <w:spacing w:val="1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обучающегося</w:t>
      </w:r>
      <w:r w:rsidRPr="00B6793E">
        <w:rPr>
          <w:spacing w:val="8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(воспитанника):</w:t>
      </w:r>
    </w:p>
    <w:p w:rsidR="00D74B3E" w:rsidRPr="00B6793E" w:rsidRDefault="00D74B3E" w:rsidP="00D74B3E">
      <w:pPr>
        <w:pStyle w:val="a5"/>
        <w:numPr>
          <w:ilvl w:val="3"/>
          <w:numId w:val="4"/>
        </w:numPr>
        <w:tabs>
          <w:tab w:val="left" w:pos="212"/>
        </w:tabs>
        <w:spacing w:before="1"/>
        <w:ind w:left="212" w:right="954" w:hanging="138"/>
        <w:rPr>
          <w:sz w:val="24"/>
          <w:szCs w:val="24"/>
        </w:rPr>
      </w:pPr>
      <w:r w:rsidRPr="00B6793E">
        <w:rPr>
          <w:sz w:val="24"/>
          <w:szCs w:val="24"/>
        </w:rPr>
        <w:t>в</w:t>
      </w:r>
      <w:r w:rsidRPr="00B6793E">
        <w:rPr>
          <w:spacing w:val="-11"/>
          <w:sz w:val="24"/>
          <w:szCs w:val="24"/>
        </w:rPr>
        <w:t xml:space="preserve"> </w:t>
      </w:r>
      <w:r w:rsidRPr="00B6793E">
        <w:rPr>
          <w:sz w:val="24"/>
          <w:szCs w:val="24"/>
        </w:rPr>
        <w:t>иную</w:t>
      </w:r>
      <w:r w:rsidRPr="00B6793E">
        <w:rPr>
          <w:spacing w:val="-8"/>
          <w:sz w:val="24"/>
          <w:szCs w:val="24"/>
        </w:rPr>
        <w:t xml:space="preserve"> </w:t>
      </w:r>
      <w:r w:rsidRPr="00B6793E">
        <w:rPr>
          <w:sz w:val="24"/>
          <w:szCs w:val="24"/>
        </w:rPr>
        <w:t>возрастную</w:t>
      </w:r>
      <w:r w:rsidRPr="00B6793E">
        <w:rPr>
          <w:spacing w:val="-6"/>
          <w:sz w:val="24"/>
          <w:szCs w:val="24"/>
        </w:rPr>
        <w:t xml:space="preserve"> </w:t>
      </w:r>
      <w:r w:rsidRPr="00B6793E">
        <w:rPr>
          <w:sz w:val="24"/>
          <w:szCs w:val="24"/>
        </w:rPr>
        <w:t>группу</w:t>
      </w:r>
      <w:r w:rsidRPr="00B6793E">
        <w:rPr>
          <w:spacing w:val="-15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Учреждения;</w:t>
      </w:r>
    </w:p>
    <w:p w:rsidR="00D74B3E" w:rsidRPr="00B6793E" w:rsidRDefault="00D74B3E" w:rsidP="00D74B3E">
      <w:pPr>
        <w:pStyle w:val="a5"/>
        <w:numPr>
          <w:ilvl w:val="3"/>
          <w:numId w:val="4"/>
        </w:numPr>
        <w:tabs>
          <w:tab w:val="left" w:pos="320"/>
        </w:tabs>
        <w:spacing w:before="1"/>
        <w:ind w:right="954" w:firstLine="0"/>
        <w:rPr>
          <w:sz w:val="24"/>
          <w:szCs w:val="24"/>
        </w:rPr>
      </w:pPr>
      <w:r w:rsidRPr="00B6793E">
        <w:rPr>
          <w:sz w:val="24"/>
          <w:szCs w:val="24"/>
        </w:rPr>
        <w:t>в иную образовательную организацию, осуществляющую образовательную деятельность</w:t>
      </w:r>
      <w:r w:rsidRPr="00B6793E">
        <w:rPr>
          <w:spacing w:val="40"/>
          <w:sz w:val="24"/>
          <w:szCs w:val="24"/>
        </w:rPr>
        <w:t xml:space="preserve"> </w:t>
      </w:r>
      <w:r w:rsidRPr="00B6793E">
        <w:rPr>
          <w:sz w:val="24"/>
          <w:szCs w:val="24"/>
        </w:rPr>
        <w:t xml:space="preserve">по образовательным программам дошкольного образования (далее – иная образовательная </w:t>
      </w:r>
      <w:r w:rsidRPr="00B6793E">
        <w:rPr>
          <w:spacing w:val="-2"/>
          <w:sz w:val="24"/>
          <w:szCs w:val="24"/>
        </w:rPr>
        <w:lastRenderedPageBreak/>
        <w:t>организация);</w:t>
      </w:r>
    </w:p>
    <w:p w:rsidR="00D74B3E" w:rsidRPr="00B6793E" w:rsidRDefault="00D74B3E" w:rsidP="00D74B3E">
      <w:pPr>
        <w:tabs>
          <w:tab w:val="left" w:pos="708"/>
        </w:tabs>
        <w:ind w:left="73" w:right="954"/>
        <w:jc w:val="both"/>
        <w:rPr>
          <w:sz w:val="24"/>
          <w:szCs w:val="24"/>
        </w:rPr>
      </w:pPr>
      <w:r>
        <w:rPr>
          <w:sz w:val="24"/>
          <w:szCs w:val="24"/>
        </w:rPr>
        <w:t>2.2.2.</w:t>
      </w:r>
      <w:r w:rsidRPr="00B6793E">
        <w:rPr>
          <w:sz w:val="24"/>
          <w:szCs w:val="24"/>
        </w:rPr>
        <w:t>в случае прекращения деятельности учреждения, аннулирования лицензии на осуществление образовательной деятельности;</w:t>
      </w:r>
    </w:p>
    <w:p w:rsidR="00D74B3E" w:rsidRPr="005B205A" w:rsidRDefault="00D74B3E" w:rsidP="00D74B3E">
      <w:pPr>
        <w:tabs>
          <w:tab w:val="left" w:pos="674"/>
        </w:tabs>
        <w:spacing w:line="299" w:lineRule="exact"/>
        <w:ind w:left="73" w:right="954"/>
        <w:jc w:val="both"/>
        <w:rPr>
          <w:sz w:val="24"/>
          <w:szCs w:val="24"/>
        </w:rPr>
      </w:pPr>
      <w:r>
        <w:rPr>
          <w:sz w:val="24"/>
          <w:szCs w:val="24"/>
        </w:rPr>
        <w:t>2.2.3.</w:t>
      </w:r>
      <w:r w:rsidRPr="005B205A">
        <w:rPr>
          <w:sz w:val="24"/>
          <w:szCs w:val="24"/>
        </w:rPr>
        <w:t>в</w:t>
      </w:r>
      <w:r w:rsidRPr="005B205A">
        <w:rPr>
          <w:spacing w:val="-15"/>
          <w:sz w:val="24"/>
          <w:szCs w:val="24"/>
        </w:rPr>
        <w:t xml:space="preserve"> </w:t>
      </w:r>
      <w:r w:rsidRPr="005B205A">
        <w:rPr>
          <w:sz w:val="24"/>
          <w:szCs w:val="24"/>
        </w:rPr>
        <w:t>случае</w:t>
      </w:r>
      <w:r w:rsidRPr="005B205A">
        <w:rPr>
          <w:spacing w:val="-12"/>
          <w:sz w:val="24"/>
          <w:szCs w:val="24"/>
        </w:rPr>
        <w:t xml:space="preserve"> </w:t>
      </w:r>
      <w:r w:rsidRPr="005B205A">
        <w:rPr>
          <w:sz w:val="24"/>
          <w:szCs w:val="24"/>
        </w:rPr>
        <w:t>приостановления</w:t>
      </w:r>
      <w:r w:rsidRPr="005B205A">
        <w:rPr>
          <w:spacing w:val="-11"/>
          <w:sz w:val="24"/>
          <w:szCs w:val="24"/>
        </w:rPr>
        <w:t xml:space="preserve"> </w:t>
      </w:r>
      <w:r w:rsidRPr="005B205A">
        <w:rPr>
          <w:sz w:val="24"/>
          <w:szCs w:val="24"/>
        </w:rPr>
        <w:t>действия</w:t>
      </w:r>
      <w:r w:rsidRPr="005B205A">
        <w:rPr>
          <w:spacing w:val="-12"/>
          <w:sz w:val="24"/>
          <w:szCs w:val="24"/>
        </w:rPr>
        <w:t xml:space="preserve"> </w:t>
      </w:r>
      <w:r w:rsidRPr="005B205A">
        <w:rPr>
          <w:spacing w:val="-2"/>
          <w:sz w:val="24"/>
          <w:szCs w:val="24"/>
        </w:rPr>
        <w:t>лицензии;</w:t>
      </w:r>
    </w:p>
    <w:p w:rsidR="00D74B3E" w:rsidRPr="005B205A" w:rsidRDefault="00D74B3E" w:rsidP="00D74B3E">
      <w:pPr>
        <w:tabs>
          <w:tab w:val="left" w:pos="496"/>
        </w:tabs>
        <w:ind w:right="954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Pr="005B205A">
        <w:rPr>
          <w:sz w:val="24"/>
          <w:szCs w:val="24"/>
        </w:rPr>
        <w:t>Перевод</w:t>
      </w:r>
      <w:r w:rsidRPr="005B205A">
        <w:rPr>
          <w:spacing w:val="-14"/>
          <w:sz w:val="24"/>
          <w:szCs w:val="24"/>
        </w:rPr>
        <w:t xml:space="preserve"> </w:t>
      </w:r>
      <w:r w:rsidRPr="005B205A">
        <w:rPr>
          <w:sz w:val="24"/>
          <w:szCs w:val="24"/>
        </w:rPr>
        <w:t>обучающегося</w:t>
      </w:r>
      <w:r w:rsidRPr="005B205A">
        <w:rPr>
          <w:spacing w:val="-9"/>
          <w:sz w:val="24"/>
          <w:szCs w:val="24"/>
        </w:rPr>
        <w:t xml:space="preserve"> </w:t>
      </w:r>
      <w:r w:rsidRPr="005B205A">
        <w:rPr>
          <w:sz w:val="24"/>
          <w:szCs w:val="24"/>
        </w:rPr>
        <w:t>(воспитанника)</w:t>
      </w:r>
      <w:r w:rsidRPr="005B205A">
        <w:rPr>
          <w:spacing w:val="-11"/>
          <w:sz w:val="24"/>
          <w:szCs w:val="24"/>
        </w:rPr>
        <w:t xml:space="preserve"> </w:t>
      </w:r>
      <w:r w:rsidRPr="005B205A">
        <w:rPr>
          <w:sz w:val="24"/>
          <w:szCs w:val="24"/>
        </w:rPr>
        <w:t>не</w:t>
      </w:r>
      <w:r w:rsidRPr="005B205A">
        <w:rPr>
          <w:spacing w:val="-10"/>
          <w:sz w:val="24"/>
          <w:szCs w:val="24"/>
        </w:rPr>
        <w:t xml:space="preserve"> </w:t>
      </w:r>
      <w:r w:rsidRPr="005B205A">
        <w:rPr>
          <w:sz w:val="24"/>
          <w:szCs w:val="24"/>
        </w:rPr>
        <w:t>зависит</w:t>
      </w:r>
      <w:r w:rsidRPr="005B205A">
        <w:rPr>
          <w:spacing w:val="-12"/>
          <w:sz w:val="24"/>
          <w:szCs w:val="24"/>
        </w:rPr>
        <w:t xml:space="preserve"> </w:t>
      </w:r>
      <w:r w:rsidRPr="005B205A">
        <w:rPr>
          <w:sz w:val="24"/>
          <w:szCs w:val="24"/>
        </w:rPr>
        <w:t>от</w:t>
      </w:r>
      <w:r w:rsidRPr="005B205A">
        <w:rPr>
          <w:spacing w:val="-11"/>
          <w:sz w:val="24"/>
          <w:szCs w:val="24"/>
        </w:rPr>
        <w:t xml:space="preserve"> </w:t>
      </w:r>
      <w:r w:rsidRPr="005B205A">
        <w:rPr>
          <w:sz w:val="24"/>
          <w:szCs w:val="24"/>
        </w:rPr>
        <w:t>периода</w:t>
      </w:r>
      <w:r w:rsidRPr="005B205A">
        <w:rPr>
          <w:spacing w:val="-12"/>
          <w:sz w:val="24"/>
          <w:szCs w:val="24"/>
        </w:rPr>
        <w:t xml:space="preserve"> </w:t>
      </w:r>
      <w:r w:rsidRPr="005B205A">
        <w:rPr>
          <w:sz w:val="24"/>
          <w:szCs w:val="24"/>
        </w:rPr>
        <w:t>(времени)</w:t>
      </w:r>
      <w:r w:rsidRPr="005B205A">
        <w:rPr>
          <w:spacing w:val="-8"/>
          <w:sz w:val="24"/>
          <w:szCs w:val="24"/>
        </w:rPr>
        <w:t xml:space="preserve"> </w:t>
      </w:r>
      <w:r w:rsidRPr="005B205A">
        <w:rPr>
          <w:sz w:val="24"/>
          <w:szCs w:val="24"/>
        </w:rPr>
        <w:t>учебного</w:t>
      </w:r>
      <w:r w:rsidRPr="005B205A">
        <w:rPr>
          <w:spacing w:val="-12"/>
          <w:sz w:val="24"/>
          <w:szCs w:val="24"/>
        </w:rPr>
        <w:t xml:space="preserve"> </w:t>
      </w:r>
      <w:r w:rsidRPr="005B205A">
        <w:rPr>
          <w:spacing w:val="-2"/>
          <w:sz w:val="24"/>
          <w:szCs w:val="24"/>
        </w:rPr>
        <w:t>года.</w:t>
      </w:r>
    </w:p>
    <w:p w:rsidR="00D74B3E" w:rsidRPr="005B205A" w:rsidRDefault="00D74B3E" w:rsidP="00D74B3E">
      <w:pPr>
        <w:tabs>
          <w:tab w:val="left" w:pos="520"/>
        </w:tabs>
        <w:spacing w:before="1"/>
        <w:ind w:right="954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Pr="005B205A">
        <w:rPr>
          <w:sz w:val="24"/>
          <w:szCs w:val="24"/>
        </w:rPr>
        <w:t>Требования к процедуре и условиям осуществления перевода обучающегося (воспитанника) из Учреждения в иную образовательную организацию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74B3E" w:rsidRPr="00B6793E" w:rsidRDefault="00D74B3E" w:rsidP="00D74B3E">
      <w:pPr>
        <w:pStyle w:val="a5"/>
        <w:numPr>
          <w:ilvl w:val="0"/>
          <w:numId w:val="4"/>
        </w:numPr>
        <w:tabs>
          <w:tab w:val="left" w:pos="2807"/>
        </w:tabs>
        <w:spacing w:before="287"/>
        <w:ind w:left="2807" w:right="954" w:hanging="239"/>
        <w:jc w:val="both"/>
        <w:rPr>
          <w:b/>
          <w:sz w:val="24"/>
          <w:szCs w:val="24"/>
        </w:rPr>
      </w:pPr>
      <w:r w:rsidRPr="00B6793E">
        <w:rPr>
          <w:b/>
          <w:spacing w:val="-2"/>
          <w:sz w:val="24"/>
          <w:szCs w:val="24"/>
        </w:rPr>
        <w:t>Отчисление</w:t>
      </w:r>
      <w:r w:rsidRPr="00B6793E">
        <w:rPr>
          <w:b/>
          <w:spacing w:val="2"/>
          <w:sz w:val="24"/>
          <w:szCs w:val="24"/>
        </w:rPr>
        <w:t xml:space="preserve"> </w:t>
      </w:r>
      <w:r w:rsidRPr="00B6793E">
        <w:rPr>
          <w:b/>
          <w:spacing w:val="-2"/>
          <w:sz w:val="24"/>
          <w:szCs w:val="24"/>
        </w:rPr>
        <w:t>обучающегося</w:t>
      </w:r>
      <w:r w:rsidRPr="00B6793E">
        <w:rPr>
          <w:b/>
          <w:spacing w:val="5"/>
          <w:sz w:val="24"/>
          <w:szCs w:val="24"/>
        </w:rPr>
        <w:t xml:space="preserve"> </w:t>
      </w:r>
      <w:r w:rsidRPr="00B6793E">
        <w:rPr>
          <w:b/>
          <w:spacing w:val="-2"/>
          <w:sz w:val="24"/>
          <w:szCs w:val="24"/>
        </w:rPr>
        <w:t>(воспитанника)</w:t>
      </w:r>
    </w:p>
    <w:p w:rsidR="00D74B3E" w:rsidRPr="00B6793E" w:rsidRDefault="00D74B3E" w:rsidP="00D74B3E">
      <w:pPr>
        <w:pStyle w:val="a5"/>
        <w:numPr>
          <w:ilvl w:val="1"/>
          <w:numId w:val="4"/>
        </w:numPr>
        <w:tabs>
          <w:tab w:val="left" w:pos="494"/>
        </w:tabs>
        <w:spacing w:before="270" w:line="220" w:lineRule="auto"/>
        <w:ind w:left="494" w:right="954" w:hanging="421"/>
        <w:jc w:val="both"/>
        <w:rPr>
          <w:sz w:val="24"/>
          <w:szCs w:val="24"/>
        </w:rPr>
      </w:pPr>
      <w:r w:rsidRPr="00B6793E">
        <w:rPr>
          <w:sz w:val="24"/>
          <w:szCs w:val="24"/>
        </w:rPr>
        <w:t xml:space="preserve">Отчисление обучающегося (воспитанника) из Учреждения производится в следующих </w:t>
      </w:r>
      <w:r w:rsidRPr="00B6793E">
        <w:rPr>
          <w:spacing w:val="-2"/>
          <w:sz w:val="24"/>
          <w:szCs w:val="24"/>
        </w:rPr>
        <w:t>случаях:</w:t>
      </w:r>
    </w:p>
    <w:p w:rsidR="00D74B3E" w:rsidRPr="00B6793E" w:rsidRDefault="00D74B3E" w:rsidP="00D74B3E">
      <w:pPr>
        <w:pStyle w:val="a5"/>
        <w:numPr>
          <w:ilvl w:val="0"/>
          <w:numId w:val="3"/>
        </w:numPr>
        <w:tabs>
          <w:tab w:val="left" w:pos="452"/>
        </w:tabs>
        <w:ind w:right="954" w:firstLine="0"/>
        <w:jc w:val="both"/>
        <w:rPr>
          <w:sz w:val="24"/>
          <w:szCs w:val="24"/>
        </w:rPr>
      </w:pPr>
      <w:r w:rsidRPr="00B6793E">
        <w:rPr>
          <w:sz w:val="24"/>
          <w:szCs w:val="24"/>
        </w:rPr>
        <w:t xml:space="preserve">в связи с получением образования (освоением образовательной программы дошкольного </w:t>
      </w:r>
      <w:r w:rsidRPr="00B6793E">
        <w:rPr>
          <w:spacing w:val="-2"/>
          <w:sz w:val="24"/>
          <w:szCs w:val="24"/>
        </w:rPr>
        <w:t>образования);</w:t>
      </w:r>
    </w:p>
    <w:p w:rsidR="00D74B3E" w:rsidRPr="00B6793E" w:rsidRDefault="00D74B3E" w:rsidP="00D74B3E">
      <w:pPr>
        <w:pStyle w:val="a5"/>
        <w:numPr>
          <w:ilvl w:val="0"/>
          <w:numId w:val="3"/>
        </w:numPr>
        <w:tabs>
          <w:tab w:val="left" w:pos="332"/>
        </w:tabs>
        <w:ind w:left="332" w:right="954" w:hanging="258"/>
        <w:jc w:val="both"/>
        <w:rPr>
          <w:sz w:val="24"/>
          <w:szCs w:val="24"/>
        </w:rPr>
      </w:pPr>
      <w:r w:rsidRPr="00B6793E">
        <w:rPr>
          <w:spacing w:val="-2"/>
          <w:sz w:val="24"/>
          <w:szCs w:val="24"/>
        </w:rPr>
        <w:t>досрочно по основаниям,</w:t>
      </w:r>
      <w:r w:rsidRPr="00B6793E">
        <w:rPr>
          <w:spacing w:val="5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установленным</w:t>
      </w:r>
      <w:r w:rsidRPr="00B6793E">
        <w:rPr>
          <w:spacing w:val="5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действующим</w:t>
      </w:r>
      <w:r w:rsidRPr="00B6793E">
        <w:rPr>
          <w:spacing w:val="-1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законодательством.</w:t>
      </w:r>
    </w:p>
    <w:p w:rsidR="00D74B3E" w:rsidRPr="00B6793E" w:rsidRDefault="00D74B3E" w:rsidP="00D74B3E">
      <w:pPr>
        <w:pStyle w:val="a5"/>
        <w:numPr>
          <w:ilvl w:val="1"/>
          <w:numId w:val="4"/>
        </w:numPr>
        <w:tabs>
          <w:tab w:val="left" w:pos="554"/>
        </w:tabs>
        <w:ind w:right="954" w:firstLine="0"/>
        <w:jc w:val="both"/>
        <w:rPr>
          <w:sz w:val="24"/>
          <w:szCs w:val="24"/>
        </w:rPr>
      </w:pPr>
      <w:proofErr w:type="gramStart"/>
      <w:r w:rsidRPr="00B6793E">
        <w:rPr>
          <w:sz w:val="24"/>
          <w:szCs w:val="24"/>
        </w:rPr>
        <w:t>Обучающийся</w:t>
      </w:r>
      <w:proofErr w:type="gramEnd"/>
      <w:r w:rsidRPr="00B6793E">
        <w:rPr>
          <w:sz w:val="24"/>
          <w:szCs w:val="24"/>
        </w:rPr>
        <w:t xml:space="preserve"> (воспитанники) из Учреждения может быть отчислен досрочно в следующих случаях:</w:t>
      </w:r>
    </w:p>
    <w:p w:rsidR="00D74B3E" w:rsidRPr="00B6793E" w:rsidRDefault="00D74B3E" w:rsidP="00D74B3E">
      <w:pPr>
        <w:pStyle w:val="a5"/>
        <w:numPr>
          <w:ilvl w:val="0"/>
          <w:numId w:val="2"/>
        </w:numPr>
        <w:tabs>
          <w:tab w:val="left" w:pos="339"/>
        </w:tabs>
        <w:ind w:right="954" w:firstLine="0"/>
        <w:jc w:val="both"/>
        <w:rPr>
          <w:sz w:val="24"/>
          <w:szCs w:val="24"/>
        </w:rPr>
      </w:pPr>
      <w:r w:rsidRPr="00B6793E">
        <w:rPr>
          <w:sz w:val="24"/>
          <w:szCs w:val="24"/>
        </w:rPr>
        <w:t>по инициативе родителей (законных представителей) обучающегося (воспитанника), в том числе в случае перевода обучающегося (воспитанника) для продолжения освоения образовательной программы в иную образовательную организацию;</w:t>
      </w:r>
    </w:p>
    <w:p w:rsidR="00D74B3E" w:rsidRPr="00B6793E" w:rsidRDefault="00D74B3E" w:rsidP="00D74B3E">
      <w:pPr>
        <w:pStyle w:val="a5"/>
        <w:numPr>
          <w:ilvl w:val="0"/>
          <w:numId w:val="2"/>
        </w:numPr>
        <w:tabs>
          <w:tab w:val="left" w:pos="363"/>
        </w:tabs>
        <w:ind w:right="954" w:firstLine="0"/>
        <w:jc w:val="both"/>
        <w:rPr>
          <w:sz w:val="24"/>
          <w:szCs w:val="24"/>
        </w:rPr>
      </w:pPr>
      <w:r w:rsidRPr="00B6793E">
        <w:rPr>
          <w:sz w:val="24"/>
          <w:szCs w:val="24"/>
        </w:rPr>
        <w:t>по обстоятельствам, не зависящим от воли родителей (законных представителей) обучающегося (воспитанника) и Учреждения, в том числе в случае ликвидации Учреждения.</w:t>
      </w:r>
    </w:p>
    <w:p w:rsidR="00D74B3E" w:rsidRPr="00B6793E" w:rsidRDefault="00D74B3E" w:rsidP="00D74B3E">
      <w:pPr>
        <w:pStyle w:val="a5"/>
        <w:numPr>
          <w:ilvl w:val="1"/>
          <w:numId w:val="4"/>
        </w:numPr>
        <w:tabs>
          <w:tab w:val="left" w:pos="508"/>
        </w:tabs>
        <w:ind w:right="954" w:firstLine="0"/>
        <w:jc w:val="both"/>
        <w:rPr>
          <w:sz w:val="24"/>
          <w:szCs w:val="24"/>
        </w:rPr>
      </w:pPr>
      <w:r w:rsidRPr="00B6793E">
        <w:rPr>
          <w:sz w:val="24"/>
          <w:szCs w:val="24"/>
        </w:rPr>
        <w:t>Отчисление обучающегося (воспитанника) осуществляется на основании приказа об отчислении обучающегося (воспитанника) из Учреждения, изданного руководителем Учреждения или уполномоченным им лицом.</w:t>
      </w:r>
    </w:p>
    <w:p w:rsidR="00D74B3E" w:rsidRPr="00B6793E" w:rsidRDefault="00D74B3E" w:rsidP="00D74B3E">
      <w:pPr>
        <w:pStyle w:val="a5"/>
        <w:numPr>
          <w:ilvl w:val="1"/>
          <w:numId w:val="4"/>
        </w:numPr>
        <w:tabs>
          <w:tab w:val="left" w:pos="523"/>
        </w:tabs>
        <w:ind w:right="954" w:firstLine="0"/>
        <w:jc w:val="both"/>
        <w:rPr>
          <w:sz w:val="24"/>
          <w:szCs w:val="24"/>
        </w:rPr>
      </w:pPr>
      <w:r w:rsidRPr="00B6793E">
        <w:rPr>
          <w:sz w:val="24"/>
          <w:szCs w:val="24"/>
        </w:rPr>
        <w:t xml:space="preserve">Права и обязанности обучающегося (воспитанника), его родителей (законных представителей), предусмотренные законодательством об образовании и локальными нормативными актами Учреждения прекращаются </w:t>
      </w:r>
      <w:proofErr w:type="gramStart"/>
      <w:r w:rsidRPr="00B6793E">
        <w:rPr>
          <w:sz w:val="24"/>
          <w:szCs w:val="24"/>
        </w:rPr>
        <w:t>с даты</w:t>
      </w:r>
      <w:proofErr w:type="gramEnd"/>
      <w:r w:rsidRPr="00B6793E">
        <w:rPr>
          <w:sz w:val="24"/>
          <w:szCs w:val="24"/>
        </w:rPr>
        <w:t xml:space="preserve"> его отчисления из Учреждения.</w:t>
      </w:r>
    </w:p>
    <w:p w:rsidR="00D74B3E" w:rsidRPr="00B6793E" w:rsidRDefault="00D74B3E" w:rsidP="00D74B3E">
      <w:pPr>
        <w:pStyle w:val="a5"/>
        <w:numPr>
          <w:ilvl w:val="1"/>
          <w:numId w:val="4"/>
        </w:numPr>
        <w:tabs>
          <w:tab w:val="left" w:pos="494"/>
        </w:tabs>
        <w:spacing w:line="298" w:lineRule="exact"/>
        <w:ind w:left="494" w:right="954" w:hanging="420"/>
        <w:jc w:val="both"/>
        <w:rPr>
          <w:sz w:val="24"/>
          <w:szCs w:val="24"/>
        </w:rPr>
      </w:pPr>
      <w:r w:rsidRPr="00B6793E">
        <w:rPr>
          <w:sz w:val="24"/>
          <w:szCs w:val="24"/>
        </w:rPr>
        <w:t>В</w:t>
      </w:r>
      <w:r w:rsidRPr="00B6793E">
        <w:rPr>
          <w:spacing w:val="-17"/>
          <w:sz w:val="24"/>
          <w:szCs w:val="24"/>
        </w:rPr>
        <w:t xml:space="preserve"> </w:t>
      </w:r>
      <w:r w:rsidRPr="00B6793E">
        <w:rPr>
          <w:sz w:val="24"/>
          <w:szCs w:val="24"/>
        </w:rPr>
        <w:t>связи</w:t>
      </w:r>
      <w:r w:rsidRPr="00B6793E">
        <w:rPr>
          <w:spacing w:val="-14"/>
          <w:sz w:val="24"/>
          <w:szCs w:val="24"/>
        </w:rPr>
        <w:t xml:space="preserve"> </w:t>
      </w:r>
      <w:r w:rsidRPr="00B6793E">
        <w:rPr>
          <w:sz w:val="24"/>
          <w:szCs w:val="24"/>
        </w:rPr>
        <w:t>с</w:t>
      </w:r>
      <w:r w:rsidRPr="00B6793E">
        <w:rPr>
          <w:spacing w:val="-15"/>
          <w:sz w:val="24"/>
          <w:szCs w:val="24"/>
        </w:rPr>
        <w:t xml:space="preserve"> </w:t>
      </w:r>
      <w:r w:rsidRPr="00B6793E">
        <w:rPr>
          <w:sz w:val="24"/>
          <w:szCs w:val="24"/>
        </w:rPr>
        <w:t>отчислением</w:t>
      </w:r>
      <w:r w:rsidRPr="00B6793E">
        <w:rPr>
          <w:spacing w:val="-14"/>
          <w:sz w:val="24"/>
          <w:szCs w:val="24"/>
        </w:rPr>
        <w:t xml:space="preserve"> </w:t>
      </w:r>
      <w:r w:rsidRPr="00B6793E">
        <w:rPr>
          <w:sz w:val="24"/>
          <w:szCs w:val="24"/>
        </w:rPr>
        <w:t>обучающегося</w:t>
      </w:r>
      <w:r w:rsidRPr="00B6793E">
        <w:rPr>
          <w:spacing w:val="-10"/>
          <w:sz w:val="24"/>
          <w:szCs w:val="24"/>
        </w:rPr>
        <w:t xml:space="preserve"> </w:t>
      </w:r>
      <w:r w:rsidRPr="00B6793E">
        <w:rPr>
          <w:sz w:val="24"/>
          <w:szCs w:val="24"/>
        </w:rPr>
        <w:t>(воспитанника)</w:t>
      </w:r>
      <w:r w:rsidRPr="00B6793E">
        <w:rPr>
          <w:spacing w:val="-10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Учреждение:</w:t>
      </w:r>
    </w:p>
    <w:p w:rsidR="00D74B3E" w:rsidRPr="00B6793E" w:rsidRDefault="00D74B3E" w:rsidP="00D74B3E">
      <w:pPr>
        <w:pStyle w:val="a5"/>
        <w:numPr>
          <w:ilvl w:val="0"/>
          <w:numId w:val="1"/>
        </w:numPr>
        <w:tabs>
          <w:tab w:val="left" w:pos="392"/>
        </w:tabs>
        <w:ind w:right="954" w:firstLine="0"/>
        <w:rPr>
          <w:sz w:val="24"/>
          <w:szCs w:val="24"/>
        </w:rPr>
      </w:pPr>
      <w:r w:rsidRPr="00B6793E">
        <w:rPr>
          <w:sz w:val="24"/>
          <w:szCs w:val="24"/>
        </w:rPr>
        <w:t xml:space="preserve">по основаниям, указанным в </w:t>
      </w:r>
      <w:proofErr w:type="spellStart"/>
      <w:r w:rsidRPr="00B6793E">
        <w:rPr>
          <w:sz w:val="24"/>
          <w:szCs w:val="24"/>
        </w:rPr>
        <w:t>пп</w:t>
      </w:r>
      <w:proofErr w:type="spellEnd"/>
      <w:r w:rsidRPr="00B6793E">
        <w:rPr>
          <w:sz w:val="24"/>
          <w:szCs w:val="24"/>
        </w:rPr>
        <w:t xml:space="preserve">. 1 п. 3.2. настоящего Порядка, выдает родителям (законным представителям) </w:t>
      </w:r>
      <w:r>
        <w:rPr>
          <w:sz w:val="24"/>
          <w:szCs w:val="24"/>
        </w:rPr>
        <w:t>медицинскую справку</w:t>
      </w:r>
      <w:r w:rsidRPr="00B6793E">
        <w:rPr>
          <w:sz w:val="24"/>
          <w:szCs w:val="24"/>
        </w:rPr>
        <w:t xml:space="preserve"> (воспитанника).</w:t>
      </w:r>
    </w:p>
    <w:p w:rsidR="00D74B3E" w:rsidRDefault="00D74B3E" w:rsidP="00D74B3E">
      <w:pPr>
        <w:pStyle w:val="a5"/>
        <w:numPr>
          <w:ilvl w:val="0"/>
          <w:numId w:val="1"/>
        </w:numPr>
        <w:tabs>
          <w:tab w:val="left" w:pos="238"/>
        </w:tabs>
        <w:ind w:right="954" w:firstLine="0"/>
        <w:rPr>
          <w:sz w:val="24"/>
          <w:szCs w:val="24"/>
        </w:rPr>
      </w:pPr>
      <w:r w:rsidRPr="00B6793E">
        <w:rPr>
          <w:sz w:val="24"/>
          <w:szCs w:val="24"/>
        </w:rPr>
        <w:t xml:space="preserve">по основаниям, указанным в </w:t>
      </w:r>
      <w:proofErr w:type="spellStart"/>
      <w:r w:rsidRPr="00B6793E">
        <w:rPr>
          <w:sz w:val="24"/>
          <w:szCs w:val="24"/>
        </w:rPr>
        <w:t>пп</w:t>
      </w:r>
      <w:proofErr w:type="spellEnd"/>
      <w:r w:rsidRPr="00B6793E">
        <w:rPr>
          <w:sz w:val="24"/>
          <w:szCs w:val="24"/>
        </w:rPr>
        <w:t xml:space="preserve">. 2 п. 3.2. настоящего Порядка, передает в иную образовательную организацию </w:t>
      </w:r>
      <w:r>
        <w:rPr>
          <w:sz w:val="24"/>
          <w:szCs w:val="24"/>
        </w:rPr>
        <w:t>путевку обучающегося (воспитанника)</w:t>
      </w:r>
      <w:r w:rsidRPr="00B6793E">
        <w:rPr>
          <w:sz w:val="24"/>
          <w:szCs w:val="24"/>
        </w:rPr>
        <w:t>.</w:t>
      </w:r>
    </w:p>
    <w:p w:rsidR="00D74B3E" w:rsidRDefault="00D74B3E" w:rsidP="00D74B3E">
      <w:pPr>
        <w:pStyle w:val="a5"/>
        <w:tabs>
          <w:tab w:val="left" w:pos="2560"/>
        </w:tabs>
        <w:spacing w:before="61"/>
        <w:ind w:right="954"/>
        <w:rPr>
          <w:b/>
          <w:spacing w:val="-2"/>
          <w:sz w:val="24"/>
          <w:szCs w:val="24"/>
        </w:rPr>
      </w:pPr>
    </w:p>
    <w:p w:rsidR="00D74B3E" w:rsidRPr="00B6793E" w:rsidRDefault="00D74B3E" w:rsidP="00D74B3E">
      <w:pPr>
        <w:pStyle w:val="a5"/>
        <w:tabs>
          <w:tab w:val="left" w:pos="2560"/>
        </w:tabs>
        <w:spacing w:before="61"/>
        <w:ind w:right="954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4.</w:t>
      </w:r>
      <w:r w:rsidRPr="00B6793E">
        <w:rPr>
          <w:b/>
          <w:spacing w:val="-2"/>
          <w:sz w:val="24"/>
          <w:szCs w:val="24"/>
        </w:rPr>
        <w:t>Восстановление</w:t>
      </w:r>
      <w:r w:rsidRPr="00B6793E">
        <w:rPr>
          <w:b/>
          <w:spacing w:val="-1"/>
          <w:sz w:val="24"/>
          <w:szCs w:val="24"/>
        </w:rPr>
        <w:t xml:space="preserve"> </w:t>
      </w:r>
      <w:r w:rsidRPr="00B6793E">
        <w:rPr>
          <w:b/>
          <w:spacing w:val="-2"/>
          <w:sz w:val="24"/>
          <w:szCs w:val="24"/>
        </w:rPr>
        <w:t>обучающегося</w:t>
      </w:r>
      <w:r w:rsidRPr="00B6793E">
        <w:rPr>
          <w:b/>
          <w:spacing w:val="4"/>
          <w:sz w:val="24"/>
          <w:szCs w:val="24"/>
        </w:rPr>
        <w:t xml:space="preserve"> </w:t>
      </w:r>
      <w:r w:rsidRPr="00B6793E">
        <w:rPr>
          <w:b/>
          <w:spacing w:val="-2"/>
          <w:sz w:val="24"/>
          <w:szCs w:val="24"/>
        </w:rPr>
        <w:t>(воспитанника).</w:t>
      </w:r>
    </w:p>
    <w:p w:rsidR="00D74B3E" w:rsidRPr="00B6793E" w:rsidRDefault="00D74B3E" w:rsidP="00D74B3E">
      <w:pPr>
        <w:pStyle w:val="a5"/>
        <w:tabs>
          <w:tab w:val="left" w:pos="511"/>
        </w:tabs>
        <w:ind w:left="0" w:right="954"/>
        <w:rPr>
          <w:sz w:val="24"/>
          <w:szCs w:val="24"/>
        </w:rPr>
      </w:pPr>
      <w:r>
        <w:rPr>
          <w:sz w:val="24"/>
          <w:szCs w:val="24"/>
        </w:rPr>
        <w:t>4.1.</w:t>
      </w:r>
      <w:r w:rsidRPr="00B6793E">
        <w:rPr>
          <w:sz w:val="24"/>
          <w:szCs w:val="24"/>
        </w:rPr>
        <w:t>Обучающийся (воспитанник), отчисленный из Учреждения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D74B3E" w:rsidRPr="00B6793E" w:rsidRDefault="00D74B3E" w:rsidP="00D74B3E">
      <w:pPr>
        <w:pStyle w:val="a5"/>
        <w:tabs>
          <w:tab w:val="left" w:pos="530"/>
        </w:tabs>
        <w:ind w:left="0" w:right="954"/>
        <w:rPr>
          <w:sz w:val="24"/>
          <w:szCs w:val="24"/>
        </w:rPr>
      </w:pPr>
      <w:r>
        <w:rPr>
          <w:sz w:val="24"/>
          <w:szCs w:val="24"/>
        </w:rPr>
        <w:t>4.2.</w:t>
      </w:r>
      <w:r w:rsidRPr="00B6793E">
        <w:rPr>
          <w:sz w:val="24"/>
          <w:szCs w:val="24"/>
        </w:rPr>
        <w:t xml:space="preserve">Основанием для восстановления обучающегося (воспитанника) является приказ Учреждения о зачислении, изданный руководителем Учреждения или уполномоченным им </w:t>
      </w:r>
      <w:r w:rsidRPr="00B6793E">
        <w:rPr>
          <w:spacing w:val="-2"/>
          <w:sz w:val="24"/>
          <w:szCs w:val="24"/>
        </w:rPr>
        <w:t>лицом.</w:t>
      </w:r>
    </w:p>
    <w:p w:rsidR="00D74B3E" w:rsidRPr="00B6793E" w:rsidRDefault="00D74B3E" w:rsidP="00D74B3E">
      <w:pPr>
        <w:pStyle w:val="a5"/>
        <w:tabs>
          <w:tab w:val="left" w:pos="758"/>
        </w:tabs>
        <w:ind w:left="0" w:right="954"/>
        <w:rPr>
          <w:sz w:val="24"/>
          <w:szCs w:val="24"/>
        </w:rPr>
      </w:pPr>
      <w:r>
        <w:rPr>
          <w:sz w:val="24"/>
          <w:szCs w:val="24"/>
        </w:rPr>
        <w:t>4.3.</w:t>
      </w:r>
      <w:r w:rsidRPr="00B6793E">
        <w:rPr>
          <w:sz w:val="24"/>
          <w:szCs w:val="24"/>
        </w:rPr>
        <w:t xml:space="preserve">Права и обязанности участников образовательного процесса, предусмотренные, законодательством об образовании и локальными нормативными актами Учреждения возникают </w:t>
      </w:r>
      <w:proofErr w:type="gramStart"/>
      <w:r w:rsidRPr="00B6793E">
        <w:rPr>
          <w:sz w:val="24"/>
          <w:szCs w:val="24"/>
        </w:rPr>
        <w:t>с даты зачисления</w:t>
      </w:r>
      <w:proofErr w:type="gramEnd"/>
      <w:r w:rsidRPr="00B6793E">
        <w:rPr>
          <w:sz w:val="24"/>
          <w:szCs w:val="24"/>
        </w:rPr>
        <w:t xml:space="preserve"> обучающегося (воспитанника) в Учреждение.</w:t>
      </w:r>
    </w:p>
    <w:p w:rsidR="00D74B3E" w:rsidRPr="005B205A" w:rsidRDefault="00D74B3E" w:rsidP="00D74B3E">
      <w:pPr>
        <w:tabs>
          <w:tab w:val="left" w:pos="3550"/>
        </w:tabs>
        <w:spacing w:before="290" w:line="286" w:lineRule="exact"/>
        <w:ind w:left="-246" w:right="954"/>
        <w:jc w:val="center"/>
        <w:rPr>
          <w:b/>
          <w:sz w:val="24"/>
          <w:szCs w:val="24"/>
        </w:rPr>
      </w:pPr>
      <w:r w:rsidRPr="005B205A">
        <w:rPr>
          <w:b/>
          <w:spacing w:val="-2"/>
          <w:sz w:val="24"/>
          <w:szCs w:val="24"/>
        </w:rPr>
        <w:t>5.Заключительные</w:t>
      </w:r>
      <w:r w:rsidRPr="005B205A">
        <w:rPr>
          <w:b/>
          <w:spacing w:val="-3"/>
          <w:sz w:val="24"/>
          <w:szCs w:val="24"/>
        </w:rPr>
        <w:t xml:space="preserve"> </w:t>
      </w:r>
      <w:r w:rsidRPr="005B205A">
        <w:rPr>
          <w:b/>
          <w:spacing w:val="-2"/>
          <w:sz w:val="24"/>
          <w:szCs w:val="24"/>
        </w:rPr>
        <w:t>положения</w:t>
      </w:r>
    </w:p>
    <w:p w:rsidR="00D74B3E" w:rsidRPr="00B6793E" w:rsidRDefault="00D74B3E" w:rsidP="00D74B3E">
      <w:pPr>
        <w:pStyle w:val="a5"/>
        <w:spacing w:before="6" w:line="220" w:lineRule="auto"/>
        <w:ind w:left="0" w:right="954"/>
        <w:rPr>
          <w:sz w:val="24"/>
          <w:szCs w:val="24"/>
        </w:rPr>
      </w:pPr>
      <w:r>
        <w:rPr>
          <w:spacing w:val="-2"/>
          <w:sz w:val="24"/>
          <w:szCs w:val="24"/>
        </w:rPr>
        <w:t>5.1.</w:t>
      </w:r>
      <w:r w:rsidRPr="00B6793E">
        <w:rPr>
          <w:spacing w:val="-2"/>
          <w:sz w:val="24"/>
          <w:szCs w:val="24"/>
        </w:rPr>
        <w:t>Настоящий</w:t>
      </w:r>
      <w:r w:rsidRPr="00B6793E">
        <w:rPr>
          <w:sz w:val="24"/>
          <w:szCs w:val="24"/>
        </w:rPr>
        <w:tab/>
      </w:r>
      <w:r w:rsidRPr="00B6793E">
        <w:rPr>
          <w:spacing w:val="-2"/>
          <w:sz w:val="24"/>
          <w:szCs w:val="24"/>
        </w:rPr>
        <w:t>Порядок</w:t>
      </w:r>
      <w:r w:rsidRPr="00B6793E">
        <w:rPr>
          <w:sz w:val="24"/>
          <w:szCs w:val="24"/>
        </w:rPr>
        <w:tab/>
      </w:r>
      <w:r w:rsidRPr="00B6793E">
        <w:rPr>
          <w:spacing w:val="-2"/>
          <w:sz w:val="24"/>
          <w:szCs w:val="24"/>
        </w:rPr>
        <w:t>вступает</w:t>
      </w:r>
      <w:r w:rsidRPr="00B6793E">
        <w:rPr>
          <w:sz w:val="24"/>
          <w:szCs w:val="24"/>
        </w:rPr>
        <w:tab/>
      </w:r>
      <w:r w:rsidRPr="00B6793E">
        <w:rPr>
          <w:spacing w:val="-10"/>
          <w:sz w:val="24"/>
          <w:szCs w:val="24"/>
        </w:rPr>
        <w:t>в</w:t>
      </w:r>
      <w:r w:rsidRPr="00B6793E">
        <w:rPr>
          <w:sz w:val="24"/>
          <w:szCs w:val="24"/>
        </w:rPr>
        <w:tab/>
      </w:r>
      <w:r w:rsidRPr="00B6793E">
        <w:rPr>
          <w:spacing w:val="-4"/>
          <w:sz w:val="24"/>
          <w:szCs w:val="24"/>
        </w:rPr>
        <w:t>силу</w:t>
      </w:r>
      <w:r w:rsidRPr="00B6793E">
        <w:rPr>
          <w:sz w:val="24"/>
          <w:szCs w:val="24"/>
        </w:rPr>
        <w:tab/>
      </w:r>
      <w:r w:rsidRPr="00B6793E">
        <w:rPr>
          <w:spacing w:val="-10"/>
          <w:sz w:val="24"/>
          <w:szCs w:val="24"/>
        </w:rPr>
        <w:t>с</w:t>
      </w:r>
      <w:r w:rsidRPr="00B6793E">
        <w:rPr>
          <w:sz w:val="24"/>
          <w:szCs w:val="24"/>
        </w:rPr>
        <w:tab/>
      </w:r>
      <w:r w:rsidRPr="00B6793E">
        <w:rPr>
          <w:spacing w:val="-2"/>
          <w:sz w:val="24"/>
          <w:szCs w:val="24"/>
        </w:rPr>
        <w:t>момента</w:t>
      </w:r>
      <w:r w:rsidRPr="00B6793E">
        <w:rPr>
          <w:sz w:val="24"/>
          <w:szCs w:val="24"/>
        </w:rPr>
        <w:tab/>
      </w:r>
      <w:r w:rsidRPr="00B6793E">
        <w:rPr>
          <w:spacing w:val="-4"/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утверждения</w:t>
      </w:r>
      <w:r>
        <w:rPr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руководителем Учреждения.</w:t>
      </w:r>
    </w:p>
    <w:p w:rsidR="00D74B3E" w:rsidRPr="00B6793E" w:rsidRDefault="00D74B3E" w:rsidP="00D74B3E">
      <w:pPr>
        <w:pStyle w:val="a5"/>
        <w:ind w:left="0" w:right="954"/>
        <w:rPr>
          <w:sz w:val="24"/>
          <w:szCs w:val="24"/>
        </w:rPr>
      </w:pPr>
      <w:r>
        <w:rPr>
          <w:spacing w:val="-4"/>
          <w:sz w:val="24"/>
          <w:szCs w:val="24"/>
        </w:rPr>
        <w:t>5.2.</w:t>
      </w:r>
      <w:r w:rsidRPr="00B6793E">
        <w:rPr>
          <w:spacing w:val="-4"/>
          <w:sz w:val="24"/>
          <w:szCs w:val="24"/>
        </w:rPr>
        <w:t>Все</w:t>
      </w:r>
      <w:r w:rsidRPr="00B6793E"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изменения</w:t>
      </w:r>
      <w:r w:rsidRPr="00B6793E">
        <w:rPr>
          <w:sz w:val="24"/>
          <w:szCs w:val="24"/>
        </w:rPr>
        <w:tab/>
      </w:r>
      <w:r w:rsidRPr="00B6793E">
        <w:rPr>
          <w:spacing w:val="-10"/>
          <w:sz w:val="24"/>
          <w:szCs w:val="24"/>
        </w:rPr>
        <w:t>и</w:t>
      </w:r>
      <w:r w:rsidRPr="00B6793E">
        <w:rPr>
          <w:sz w:val="24"/>
          <w:szCs w:val="24"/>
        </w:rPr>
        <w:tab/>
      </w:r>
      <w:r w:rsidRPr="00B6793E">
        <w:rPr>
          <w:spacing w:val="-2"/>
          <w:sz w:val="24"/>
          <w:szCs w:val="24"/>
        </w:rPr>
        <w:t>дополнения,</w:t>
      </w:r>
      <w:r w:rsidRPr="00B6793E">
        <w:rPr>
          <w:sz w:val="24"/>
          <w:szCs w:val="24"/>
        </w:rPr>
        <w:tab/>
      </w:r>
      <w:r w:rsidRPr="00B6793E">
        <w:rPr>
          <w:spacing w:val="-2"/>
          <w:sz w:val="24"/>
          <w:szCs w:val="24"/>
        </w:rPr>
        <w:t>вносимые</w:t>
      </w:r>
      <w:r w:rsidRPr="00B6793E">
        <w:rPr>
          <w:sz w:val="24"/>
          <w:szCs w:val="24"/>
        </w:rPr>
        <w:tab/>
      </w:r>
      <w:r w:rsidRPr="00B6793E">
        <w:rPr>
          <w:spacing w:val="-10"/>
          <w:sz w:val="24"/>
          <w:szCs w:val="24"/>
        </w:rPr>
        <w:t>в</w:t>
      </w:r>
      <w:r w:rsidRPr="00B6793E">
        <w:rPr>
          <w:sz w:val="24"/>
          <w:szCs w:val="24"/>
        </w:rPr>
        <w:tab/>
      </w:r>
      <w:r w:rsidRPr="00B6793E">
        <w:rPr>
          <w:spacing w:val="-2"/>
          <w:sz w:val="24"/>
          <w:szCs w:val="24"/>
        </w:rPr>
        <w:t>настоящий</w:t>
      </w:r>
      <w:r w:rsidRPr="00B6793E">
        <w:rPr>
          <w:sz w:val="24"/>
          <w:szCs w:val="24"/>
        </w:rPr>
        <w:tab/>
      </w:r>
      <w:r w:rsidRPr="00B6793E">
        <w:rPr>
          <w:spacing w:val="-2"/>
          <w:sz w:val="24"/>
          <w:szCs w:val="24"/>
        </w:rPr>
        <w:t>Порядок,</w:t>
      </w:r>
      <w:r>
        <w:rPr>
          <w:sz w:val="24"/>
          <w:szCs w:val="24"/>
        </w:rPr>
        <w:t xml:space="preserve"> </w:t>
      </w:r>
      <w:r w:rsidRPr="00B6793E">
        <w:rPr>
          <w:spacing w:val="-2"/>
          <w:sz w:val="24"/>
          <w:szCs w:val="24"/>
        </w:rPr>
        <w:t>оформляются</w:t>
      </w:r>
      <w:r w:rsidRPr="00B6793E">
        <w:rPr>
          <w:sz w:val="24"/>
          <w:szCs w:val="24"/>
        </w:rPr>
        <w:tab/>
      </w:r>
      <w:r w:rsidRPr="00B6793E">
        <w:rPr>
          <w:spacing w:val="-10"/>
          <w:sz w:val="24"/>
          <w:szCs w:val="24"/>
        </w:rPr>
        <w:t xml:space="preserve">в </w:t>
      </w:r>
      <w:r w:rsidRPr="00B6793E">
        <w:rPr>
          <w:sz w:val="24"/>
          <w:szCs w:val="24"/>
        </w:rPr>
        <w:t>соответствии действующим законодательством Российской Федерации.</w:t>
      </w:r>
    </w:p>
    <w:bookmarkEnd w:id="0"/>
    <w:p w:rsidR="00D13990" w:rsidRDefault="00D13990">
      <w:pPr>
        <w:pStyle w:val="a3"/>
        <w:spacing w:before="31"/>
        <w:ind w:left="0"/>
        <w:jc w:val="left"/>
        <w:rPr>
          <w:sz w:val="28"/>
        </w:rPr>
      </w:pPr>
    </w:p>
    <w:p w:rsidR="00D13990" w:rsidRDefault="005B205A" w:rsidP="00B6793E">
      <w:pPr>
        <w:spacing w:before="86"/>
        <w:ind w:left="2657" w:right="824"/>
      </w:pPr>
      <w:r>
        <w:br w:type="column"/>
      </w:r>
    </w:p>
    <w:p w:rsidR="00D13990" w:rsidRDefault="00D13990" w:rsidP="00D74B3E">
      <w:pPr>
        <w:pStyle w:val="a3"/>
        <w:ind w:left="0"/>
        <w:jc w:val="left"/>
        <w:sectPr w:rsidR="00D13990">
          <w:type w:val="continuous"/>
          <w:pgSz w:w="12240" w:h="15840"/>
          <w:pgMar w:top="100" w:right="0" w:bottom="280" w:left="1080" w:header="720" w:footer="720" w:gutter="0"/>
          <w:cols w:space="720"/>
        </w:sectPr>
      </w:pPr>
    </w:p>
    <w:p w:rsidR="005B205A" w:rsidRPr="00B6793E" w:rsidRDefault="005B205A" w:rsidP="00DB3A15">
      <w:pPr>
        <w:pStyle w:val="a5"/>
        <w:tabs>
          <w:tab w:val="left" w:pos="640"/>
        </w:tabs>
        <w:spacing w:before="263"/>
        <w:ind w:left="0"/>
        <w:rPr>
          <w:sz w:val="24"/>
          <w:szCs w:val="24"/>
        </w:rPr>
      </w:pPr>
    </w:p>
    <w:p w:rsidR="005B205A" w:rsidRPr="00B6793E" w:rsidRDefault="005B205A" w:rsidP="005B205A">
      <w:pPr>
        <w:pStyle w:val="a5"/>
        <w:tabs>
          <w:tab w:val="left" w:pos="238"/>
        </w:tabs>
        <w:ind w:left="0"/>
        <w:rPr>
          <w:sz w:val="24"/>
          <w:szCs w:val="24"/>
        </w:rPr>
      </w:pPr>
    </w:p>
    <w:p w:rsidR="00B6793E" w:rsidRPr="00B6793E" w:rsidRDefault="00B6793E" w:rsidP="00B6793E">
      <w:pPr>
        <w:pStyle w:val="a5"/>
        <w:rPr>
          <w:sz w:val="24"/>
          <w:szCs w:val="24"/>
        </w:rPr>
        <w:sectPr w:rsidR="00B6793E" w:rsidRPr="00B6793E" w:rsidSect="00B6793E">
          <w:pgSz w:w="12240" w:h="15840"/>
          <w:pgMar w:top="1134" w:right="850" w:bottom="1134" w:left="1701" w:header="720" w:footer="720" w:gutter="0"/>
          <w:cols w:space="720"/>
        </w:sectPr>
      </w:pPr>
    </w:p>
    <w:p w:rsidR="00D13990" w:rsidRDefault="00D13990" w:rsidP="00B6793E">
      <w:pPr>
        <w:pStyle w:val="a5"/>
        <w:ind w:right="50"/>
        <w:rPr>
          <w:sz w:val="26"/>
        </w:rPr>
        <w:sectPr w:rsidR="00D13990" w:rsidSect="00B6793E">
          <w:pgSz w:w="12240" w:h="15840"/>
          <w:pgMar w:top="1134" w:right="850" w:bottom="1134" w:left="1701" w:header="720" w:footer="720" w:gutter="0"/>
          <w:cols w:space="720"/>
          <w:docGrid w:linePitch="299"/>
        </w:sectPr>
      </w:pPr>
    </w:p>
    <w:p w:rsidR="00D13990" w:rsidRPr="00B6793E" w:rsidRDefault="00D13990" w:rsidP="00B6793E">
      <w:pPr>
        <w:pStyle w:val="a3"/>
        <w:spacing w:before="65" w:line="298" w:lineRule="exact"/>
        <w:rPr>
          <w:sz w:val="24"/>
          <w:szCs w:val="24"/>
        </w:rPr>
      </w:pPr>
    </w:p>
    <w:sectPr w:rsidR="00D13990" w:rsidRPr="00B6793E" w:rsidSect="00B6793E">
      <w:pgSz w:w="12240" w:h="15840"/>
      <w:pgMar w:top="1360" w:right="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4260"/>
    <w:multiLevelType w:val="hybridMultilevel"/>
    <w:tmpl w:val="3AA8BC1E"/>
    <w:lvl w:ilvl="0" w:tplc="5FCED81E">
      <w:start w:val="1"/>
      <w:numFmt w:val="decimal"/>
      <w:lvlText w:val="%1)"/>
      <w:lvlJc w:val="left"/>
      <w:pPr>
        <w:ind w:left="74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0AC5AE">
      <w:numFmt w:val="bullet"/>
      <w:lvlText w:val="•"/>
      <w:lvlJc w:val="left"/>
      <w:pPr>
        <w:ind w:left="1188" w:hanging="380"/>
      </w:pPr>
      <w:rPr>
        <w:rFonts w:hint="default"/>
        <w:lang w:val="ru-RU" w:eastAsia="en-US" w:bidi="ar-SA"/>
      </w:rPr>
    </w:lvl>
    <w:lvl w:ilvl="2" w:tplc="5C52407C">
      <w:numFmt w:val="bullet"/>
      <w:lvlText w:val="•"/>
      <w:lvlJc w:val="left"/>
      <w:pPr>
        <w:ind w:left="2296" w:hanging="380"/>
      </w:pPr>
      <w:rPr>
        <w:rFonts w:hint="default"/>
        <w:lang w:val="ru-RU" w:eastAsia="en-US" w:bidi="ar-SA"/>
      </w:rPr>
    </w:lvl>
    <w:lvl w:ilvl="3" w:tplc="5B74CBFC">
      <w:numFmt w:val="bullet"/>
      <w:lvlText w:val="•"/>
      <w:lvlJc w:val="left"/>
      <w:pPr>
        <w:ind w:left="3404" w:hanging="380"/>
      </w:pPr>
      <w:rPr>
        <w:rFonts w:hint="default"/>
        <w:lang w:val="ru-RU" w:eastAsia="en-US" w:bidi="ar-SA"/>
      </w:rPr>
    </w:lvl>
    <w:lvl w:ilvl="4" w:tplc="37A409BC">
      <w:numFmt w:val="bullet"/>
      <w:lvlText w:val="•"/>
      <w:lvlJc w:val="left"/>
      <w:pPr>
        <w:ind w:left="4512" w:hanging="380"/>
      </w:pPr>
      <w:rPr>
        <w:rFonts w:hint="default"/>
        <w:lang w:val="ru-RU" w:eastAsia="en-US" w:bidi="ar-SA"/>
      </w:rPr>
    </w:lvl>
    <w:lvl w:ilvl="5" w:tplc="B16890F2">
      <w:numFmt w:val="bullet"/>
      <w:lvlText w:val="•"/>
      <w:lvlJc w:val="left"/>
      <w:pPr>
        <w:ind w:left="5620" w:hanging="380"/>
      </w:pPr>
      <w:rPr>
        <w:rFonts w:hint="default"/>
        <w:lang w:val="ru-RU" w:eastAsia="en-US" w:bidi="ar-SA"/>
      </w:rPr>
    </w:lvl>
    <w:lvl w:ilvl="6" w:tplc="06646C9A">
      <w:numFmt w:val="bullet"/>
      <w:lvlText w:val="•"/>
      <w:lvlJc w:val="left"/>
      <w:pPr>
        <w:ind w:left="6728" w:hanging="380"/>
      </w:pPr>
      <w:rPr>
        <w:rFonts w:hint="default"/>
        <w:lang w:val="ru-RU" w:eastAsia="en-US" w:bidi="ar-SA"/>
      </w:rPr>
    </w:lvl>
    <w:lvl w:ilvl="7" w:tplc="AA4497D6">
      <w:numFmt w:val="bullet"/>
      <w:lvlText w:val="•"/>
      <w:lvlJc w:val="left"/>
      <w:pPr>
        <w:ind w:left="7836" w:hanging="380"/>
      </w:pPr>
      <w:rPr>
        <w:rFonts w:hint="default"/>
        <w:lang w:val="ru-RU" w:eastAsia="en-US" w:bidi="ar-SA"/>
      </w:rPr>
    </w:lvl>
    <w:lvl w:ilvl="8" w:tplc="6542E9A2">
      <w:numFmt w:val="bullet"/>
      <w:lvlText w:val="•"/>
      <w:lvlJc w:val="left"/>
      <w:pPr>
        <w:ind w:left="8944" w:hanging="380"/>
      </w:pPr>
      <w:rPr>
        <w:rFonts w:hint="default"/>
        <w:lang w:val="ru-RU" w:eastAsia="en-US" w:bidi="ar-SA"/>
      </w:rPr>
    </w:lvl>
  </w:abstractNum>
  <w:abstractNum w:abstractNumId="1">
    <w:nsid w:val="24841C25"/>
    <w:multiLevelType w:val="hybridMultilevel"/>
    <w:tmpl w:val="EE4A0BE4"/>
    <w:lvl w:ilvl="0" w:tplc="7988B69C">
      <w:start w:val="1"/>
      <w:numFmt w:val="decimal"/>
      <w:lvlText w:val="%1)"/>
      <w:lvlJc w:val="left"/>
      <w:pPr>
        <w:ind w:left="74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8A99E">
      <w:numFmt w:val="bullet"/>
      <w:lvlText w:val="•"/>
      <w:lvlJc w:val="left"/>
      <w:pPr>
        <w:ind w:left="1188" w:hanging="267"/>
      </w:pPr>
      <w:rPr>
        <w:rFonts w:hint="default"/>
        <w:lang w:val="ru-RU" w:eastAsia="en-US" w:bidi="ar-SA"/>
      </w:rPr>
    </w:lvl>
    <w:lvl w:ilvl="2" w:tplc="8AE61924">
      <w:numFmt w:val="bullet"/>
      <w:lvlText w:val="•"/>
      <w:lvlJc w:val="left"/>
      <w:pPr>
        <w:ind w:left="2296" w:hanging="267"/>
      </w:pPr>
      <w:rPr>
        <w:rFonts w:hint="default"/>
        <w:lang w:val="ru-RU" w:eastAsia="en-US" w:bidi="ar-SA"/>
      </w:rPr>
    </w:lvl>
    <w:lvl w:ilvl="3" w:tplc="C17A18FC">
      <w:numFmt w:val="bullet"/>
      <w:lvlText w:val="•"/>
      <w:lvlJc w:val="left"/>
      <w:pPr>
        <w:ind w:left="3404" w:hanging="267"/>
      </w:pPr>
      <w:rPr>
        <w:rFonts w:hint="default"/>
        <w:lang w:val="ru-RU" w:eastAsia="en-US" w:bidi="ar-SA"/>
      </w:rPr>
    </w:lvl>
    <w:lvl w:ilvl="4" w:tplc="E62A647E">
      <w:numFmt w:val="bullet"/>
      <w:lvlText w:val="•"/>
      <w:lvlJc w:val="left"/>
      <w:pPr>
        <w:ind w:left="4512" w:hanging="267"/>
      </w:pPr>
      <w:rPr>
        <w:rFonts w:hint="default"/>
        <w:lang w:val="ru-RU" w:eastAsia="en-US" w:bidi="ar-SA"/>
      </w:rPr>
    </w:lvl>
    <w:lvl w:ilvl="5" w:tplc="969EB656">
      <w:numFmt w:val="bullet"/>
      <w:lvlText w:val="•"/>
      <w:lvlJc w:val="left"/>
      <w:pPr>
        <w:ind w:left="5620" w:hanging="267"/>
      </w:pPr>
      <w:rPr>
        <w:rFonts w:hint="default"/>
        <w:lang w:val="ru-RU" w:eastAsia="en-US" w:bidi="ar-SA"/>
      </w:rPr>
    </w:lvl>
    <w:lvl w:ilvl="6" w:tplc="99D87198">
      <w:numFmt w:val="bullet"/>
      <w:lvlText w:val="•"/>
      <w:lvlJc w:val="left"/>
      <w:pPr>
        <w:ind w:left="6728" w:hanging="267"/>
      </w:pPr>
      <w:rPr>
        <w:rFonts w:hint="default"/>
        <w:lang w:val="ru-RU" w:eastAsia="en-US" w:bidi="ar-SA"/>
      </w:rPr>
    </w:lvl>
    <w:lvl w:ilvl="7" w:tplc="4EE069CA">
      <w:numFmt w:val="bullet"/>
      <w:lvlText w:val="•"/>
      <w:lvlJc w:val="left"/>
      <w:pPr>
        <w:ind w:left="7836" w:hanging="267"/>
      </w:pPr>
      <w:rPr>
        <w:rFonts w:hint="default"/>
        <w:lang w:val="ru-RU" w:eastAsia="en-US" w:bidi="ar-SA"/>
      </w:rPr>
    </w:lvl>
    <w:lvl w:ilvl="8" w:tplc="033C70CE">
      <w:numFmt w:val="bullet"/>
      <w:lvlText w:val="•"/>
      <w:lvlJc w:val="left"/>
      <w:pPr>
        <w:ind w:left="8944" w:hanging="267"/>
      </w:pPr>
      <w:rPr>
        <w:rFonts w:hint="default"/>
        <w:lang w:val="ru-RU" w:eastAsia="en-US" w:bidi="ar-SA"/>
      </w:rPr>
    </w:lvl>
  </w:abstractNum>
  <w:abstractNum w:abstractNumId="2">
    <w:nsid w:val="4A197797"/>
    <w:multiLevelType w:val="multilevel"/>
    <w:tmpl w:val="2BBEA6A4"/>
    <w:lvl w:ilvl="0">
      <w:start w:val="1"/>
      <w:numFmt w:val="decimal"/>
      <w:lvlText w:val="%1."/>
      <w:lvlJc w:val="left"/>
      <w:pPr>
        <w:ind w:left="4143" w:hanging="221"/>
        <w:jc w:val="right"/>
      </w:pPr>
      <w:rPr>
        <w:rFonts w:hint="default"/>
        <w:spacing w:val="0"/>
        <w:w w:val="7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" w:hanging="4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4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4" w:hanging="140"/>
      </w:pPr>
      <w:rPr>
        <w:rFonts w:hint="default"/>
        <w:lang w:val="ru-RU" w:eastAsia="en-US" w:bidi="ar-SA"/>
      </w:rPr>
    </w:lvl>
  </w:abstractNum>
  <w:abstractNum w:abstractNumId="3">
    <w:nsid w:val="58626FE6"/>
    <w:multiLevelType w:val="hybridMultilevel"/>
    <w:tmpl w:val="1FE4B76C"/>
    <w:lvl w:ilvl="0" w:tplc="52563EA2">
      <w:start w:val="1"/>
      <w:numFmt w:val="decimal"/>
      <w:lvlText w:val="%1."/>
      <w:lvlJc w:val="left"/>
      <w:pPr>
        <w:ind w:left="74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CA4AE8C">
      <w:numFmt w:val="bullet"/>
      <w:lvlText w:val="•"/>
      <w:lvlJc w:val="left"/>
      <w:pPr>
        <w:ind w:left="1188" w:hanging="426"/>
      </w:pPr>
      <w:rPr>
        <w:rFonts w:hint="default"/>
        <w:lang w:val="ru-RU" w:eastAsia="en-US" w:bidi="ar-SA"/>
      </w:rPr>
    </w:lvl>
    <w:lvl w:ilvl="2" w:tplc="C7AEE710">
      <w:numFmt w:val="bullet"/>
      <w:lvlText w:val="•"/>
      <w:lvlJc w:val="left"/>
      <w:pPr>
        <w:ind w:left="2296" w:hanging="426"/>
      </w:pPr>
      <w:rPr>
        <w:rFonts w:hint="default"/>
        <w:lang w:val="ru-RU" w:eastAsia="en-US" w:bidi="ar-SA"/>
      </w:rPr>
    </w:lvl>
    <w:lvl w:ilvl="3" w:tplc="FE2475E0">
      <w:numFmt w:val="bullet"/>
      <w:lvlText w:val="•"/>
      <w:lvlJc w:val="left"/>
      <w:pPr>
        <w:ind w:left="3404" w:hanging="426"/>
      </w:pPr>
      <w:rPr>
        <w:rFonts w:hint="default"/>
        <w:lang w:val="ru-RU" w:eastAsia="en-US" w:bidi="ar-SA"/>
      </w:rPr>
    </w:lvl>
    <w:lvl w:ilvl="4" w:tplc="A6B4D3C2">
      <w:numFmt w:val="bullet"/>
      <w:lvlText w:val="•"/>
      <w:lvlJc w:val="left"/>
      <w:pPr>
        <w:ind w:left="4512" w:hanging="426"/>
      </w:pPr>
      <w:rPr>
        <w:rFonts w:hint="default"/>
        <w:lang w:val="ru-RU" w:eastAsia="en-US" w:bidi="ar-SA"/>
      </w:rPr>
    </w:lvl>
    <w:lvl w:ilvl="5" w:tplc="5E4057B0">
      <w:numFmt w:val="bullet"/>
      <w:lvlText w:val="•"/>
      <w:lvlJc w:val="left"/>
      <w:pPr>
        <w:ind w:left="5620" w:hanging="426"/>
      </w:pPr>
      <w:rPr>
        <w:rFonts w:hint="default"/>
        <w:lang w:val="ru-RU" w:eastAsia="en-US" w:bidi="ar-SA"/>
      </w:rPr>
    </w:lvl>
    <w:lvl w:ilvl="6" w:tplc="635E8820">
      <w:numFmt w:val="bullet"/>
      <w:lvlText w:val="•"/>
      <w:lvlJc w:val="left"/>
      <w:pPr>
        <w:ind w:left="6728" w:hanging="426"/>
      </w:pPr>
      <w:rPr>
        <w:rFonts w:hint="default"/>
        <w:lang w:val="ru-RU" w:eastAsia="en-US" w:bidi="ar-SA"/>
      </w:rPr>
    </w:lvl>
    <w:lvl w:ilvl="7" w:tplc="9F8C4C5E">
      <w:numFmt w:val="bullet"/>
      <w:lvlText w:val="•"/>
      <w:lvlJc w:val="left"/>
      <w:pPr>
        <w:ind w:left="7836" w:hanging="426"/>
      </w:pPr>
      <w:rPr>
        <w:rFonts w:hint="default"/>
        <w:lang w:val="ru-RU" w:eastAsia="en-US" w:bidi="ar-SA"/>
      </w:rPr>
    </w:lvl>
    <w:lvl w:ilvl="8" w:tplc="0E064762">
      <w:numFmt w:val="bullet"/>
      <w:lvlText w:val="•"/>
      <w:lvlJc w:val="left"/>
      <w:pPr>
        <w:ind w:left="8944" w:hanging="426"/>
      </w:pPr>
      <w:rPr>
        <w:rFonts w:hint="default"/>
        <w:lang w:val="ru-RU" w:eastAsia="en-US" w:bidi="ar-SA"/>
      </w:rPr>
    </w:lvl>
  </w:abstractNum>
  <w:abstractNum w:abstractNumId="4">
    <w:nsid w:val="61B94F9C"/>
    <w:multiLevelType w:val="hybridMultilevel"/>
    <w:tmpl w:val="B6F20C06"/>
    <w:lvl w:ilvl="0" w:tplc="BB785DD4">
      <w:numFmt w:val="bullet"/>
      <w:lvlText w:val="-"/>
      <w:lvlJc w:val="left"/>
      <w:pPr>
        <w:ind w:left="7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2800E">
      <w:numFmt w:val="bullet"/>
      <w:lvlText w:val="•"/>
      <w:lvlJc w:val="left"/>
      <w:pPr>
        <w:ind w:left="1188" w:hanging="320"/>
      </w:pPr>
      <w:rPr>
        <w:rFonts w:hint="default"/>
        <w:lang w:val="ru-RU" w:eastAsia="en-US" w:bidi="ar-SA"/>
      </w:rPr>
    </w:lvl>
    <w:lvl w:ilvl="2" w:tplc="2F9E2110">
      <w:numFmt w:val="bullet"/>
      <w:lvlText w:val="•"/>
      <w:lvlJc w:val="left"/>
      <w:pPr>
        <w:ind w:left="2296" w:hanging="320"/>
      </w:pPr>
      <w:rPr>
        <w:rFonts w:hint="default"/>
        <w:lang w:val="ru-RU" w:eastAsia="en-US" w:bidi="ar-SA"/>
      </w:rPr>
    </w:lvl>
    <w:lvl w:ilvl="3" w:tplc="D7D47418">
      <w:numFmt w:val="bullet"/>
      <w:lvlText w:val="•"/>
      <w:lvlJc w:val="left"/>
      <w:pPr>
        <w:ind w:left="3404" w:hanging="320"/>
      </w:pPr>
      <w:rPr>
        <w:rFonts w:hint="default"/>
        <w:lang w:val="ru-RU" w:eastAsia="en-US" w:bidi="ar-SA"/>
      </w:rPr>
    </w:lvl>
    <w:lvl w:ilvl="4" w:tplc="3A6E1120">
      <w:numFmt w:val="bullet"/>
      <w:lvlText w:val="•"/>
      <w:lvlJc w:val="left"/>
      <w:pPr>
        <w:ind w:left="4512" w:hanging="320"/>
      </w:pPr>
      <w:rPr>
        <w:rFonts w:hint="default"/>
        <w:lang w:val="ru-RU" w:eastAsia="en-US" w:bidi="ar-SA"/>
      </w:rPr>
    </w:lvl>
    <w:lvl w:ilvl="5" w:tplc="743EEDFA">
      <w:numFmt w:val="bullet"/>
      <w:lvlText w:val="•"/>
      <w:lvlJc w:val="left"/>
      <w:pPr>
        <w:ind w:left="5620" w:hanging="320"/>
      </w:pPr>
      <w:rPr>
        <w:rFonts w:hint="default"/>
        <w:lang w:val="ru-RU" w:eastAsia="en-US" w:bidi="ar-SA"/>
      </w:rPr>
    </w:lvl>
    <w:lvl w:ilvl="6" w:tplc="2A241F68">
      <w:numFmt w:val="bullet"/>
      <w:lvlText w:val="•"/>
      <w:lvlJc w:val="left"/>
      <w:pPr>
        <w:ind w:left="6728" w:hanging="320"/>
      </w:pPr>
      <w:rPr>
        <w:rFonts w:hint="default"/>
        <w:lang w:val="ru-RU" w:eastAsia="en-US" w:bidi="ar-SA"/>
      </w:rPr>
    </w:lvl>
    <w:lvl w:ilvl="7" w:tplc="5FD86688">
      <w:numFmt w:val="bullet"/>
      <w:lvlText w:val="•"/>
      <w:lvlJc w:val="left"/>
      <w:pPr>
        <w:ind w:left="7836" w:hanging="320"/>
      </w:pPr>
      <w:rPr>
        <w:rFonts w:hint="default"/>
        <w:lang w:val="ru-RU" w:eastAsia="en-US" w:bidi="ar-SA"/>
      </w:rPr>
    </w:lvl>
    <w:lvl w:ilvl="8" w:tplc="C9B83A62">
      <w:numFmt w:val="bullet"/>
      <w:lvlText w:val="•"/>
      <w:lvlJc w:val="left"/>
      <w:pPr>
        <w:ind w:left="8944" w:hanging="3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3990"/>
    <w:rsid w:val="005B205A"/>
    <w:rsid w:val="009C30EA"/>
    <w:rsid w:val="00B6793E"/>
    <w:rsid w:val="00D13990"/>
    <w:rsid w:val="00D74B3E"/>
    <w:rsid w:val="00DB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customStyle="1" w:styleId="ConsNonformat">
    <w:name w:val="ConsNonformat"/>
    <w:semiHidden/>
    <w:rsid w:val="00B6793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B3A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A1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customStyle="1" w:styleId="ConsNonformat">
    <w:name w:val="ConsNonformat"/>
    <w:semiHidden/>
    <w:rsid w:val="00B6793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B3A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A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zla28@yandex.ru</cp:lastModifiedBy>
  <cp:revision>5</cp:revision>
  <cp:lastPrinted>2026-05-05T03:44:00Z</cp:lastPrinted>
  <dcterms:created xsi:type="dcterms:W3CDTF">2026-05-04T12:37:00Z</dcterms:created>
  <dcterms:modified xsi:type="dcterms:W3CDTF">2026-05-07T12:48:00Z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2026-05-04T00:00:00Z</vt:filetime>
  </property>
  <property fmtid="{D5CDD505-2E9C-101B-9397-08002B2CF9AE}" pid="5" name="Producer">
    <vt:lpwstr>Microsoft® Word 2010</vt:lpwstr>
  </property>
</Properties>
</file>